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12158" w14:textId="77777777" w:rsidR="00CE7565" w:rsidRPr="001F6D2C" w:rsidRDefault="00CE7565" w:rsidP="004575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425"/>
        <w:jc w:val="center"/>
        <w:rPr>
          <w:rFonts w:ascii="Calibri" w:hAnsi="Calibri"/>
          <w:b/>
          <w:sz w:val="44"/>
        </w:rPr>
      </w:pPr>
      <w:r w:rsidRPr="001F6D2C">
        <w:rPr>
          <w:rFonts w:ascii="Calibri" w:hAnsi="Calibri"/>
          <w:b/>
          <w:sz w:val="44"/>
        </w:rPr>
        <w:t>ΣΥΛΛΟΓΟΣ ΕΚΠΑΙΔΕΥΤΙΚΩΝ Π.Ε. «Ο ΑΡΙΣΤΟΤΕΛΗΣ»</w:t>
      </w:r>
    </w:p>
    <w:p w14:paraId="5E6932DD" w14:textId="77777777" w:rsidR="00CE7565" w:rsidRPr="001F6D2C" w:rsidRDefault="00CE7565" w:rsidP="0045753E">
      <w:pPr>
        <w:ind w:left="284" w:right="425"/>
        <w:rPr>
          <w:rFonts w:ascii="Arial" w:hAnsi="Arial"/>
          <w:b/>
        </w:rPr>
      </w:pPr>
    </w:p>
    <w:p w14:paraId="04D138E8" w14:textId="77777777" w:rsidR="00CE7565" w:rsidRPr="001F6D2C" w:rsidRDefault="00CE7565" w:rsidP="0045753E">
      <w:pPr>
        <w:ind w:left="284" w:right="425"/>
        <w:rPr>
          <w:rFonts w:ascii="Calibri" w:hAnsi="Calibri"/>
          <w:b/>
          <w:sz w:val="26"/>
        </w:rPr>
      </w:pPr>
      <w:r w:rsidRPr="001F6D2C">
        <w:rPr>
          <w:rFonts w:ascii="Calibri" w:hAnsi="Calibri"/>
          <w:b/>
          <w:sz w:val="26"/>
        </w:rPr>
        <w:t>1</w:t>
      </w:r>
      <w:r w:rsidRPr="001F6D2C">
        <w:rPr>
          <w:rFonts w:ascii="Calibri" w:hAnsi="Calibri"/>
          <w:b/>
          <w:sz w:val="26"/>
          <w:vertAlign w:val="superscript"/>
        </w:rPr>
        <w:t>ου</w:t>
      </w:r>
      <w:r w:rsidRPr="001F6D2C">
        <w:rPr>
          <w:rFonts w:ascii="Calibri" w:hAnsi="Calibri"/>
          <w:b/>
          <w:sz w:val="26"/>
        </w:rPr>
        <w:t>, 3</w:t>
      </w:r>
      <w:r w:rsidRPr="001F6D2C">
        <w:rPr>
          <w:rFonts w:ascii="Calibri" w:hAnsi="Calibri"/>
          <w:b/>
          <w:sz w:val="26"/>
          <w:vertAlign w:val="superscript"/>
        </w:rPr>
        <w:t>ου</w:t>
      </w:r>
      <w:r w:rsidRPr="001F6D2C">
        <w:rPr>
          <w:rFonts w:ascii="Calibri" w:hAnsi="Calibri"/>
          <w:b/>
          <w:sz w:val="26"/>
        </w:rPr>
        <w:t>, 4</w:t>
      </w:r>
      <w:r w:rsidRPr="001F6D2C">
        <w:rPr>
          <w:rFonts w:ascii="Calibri" w:hAnsi="Calibri"/>
          <w:b/>
          <w:sz w:val="26"/>
          <w:vertAlign w:val="superscript"/>
        </w:rPr>
        <w:t>ου</w:t>
      </w:r>
      <w:r w:rsidRPr="001F6D2C">
        <w:rPr>
          <w:rFonts w:ascii="Calibri" w:hAnsi="Calibri"/>
          <w:b/>
          <w:sz w:val="26"/>
        </w:rPr>
        <w:t>, 5</w:t>
      </w:r>
      <w:r w:rsidRPr="001F6D2C">
        <w:rPr>
          <w:rFonts w:ascii="Calibri" w:hAnsi="Calibri"/>
          <w:b/>
          <w:sz w:val="26"/>
          <w:vertAlign w:val="superscript"/>
        </w:rPr>
        <w:t>ου</w:t>
      </w:r>
      <w:r w:rsidRPr="001F6D2C">
        <w:rPr>
          <w:rFonts w:ascii="Calibri" w:hAnsi="Calibri"/>
          <w:b/>
          <w:sz w:val="26"/>
        </w:rPr>
        <w:t xml:space="preserve"> </w:t>
      </w:r>
    </w:p>
    <w:p w14:paraId="6980CFFB" w14:textId="77777777" w:rsidR="00CE7565" w:rsidRPr="001F6D2C" w:rsidRDefault="00CE7565" w:rsidP="0045753E">
      <w:pPr>
        <w:ind w:left="284" w:right="425"/>
        <w:rPr>
          <w:rFonts w:ascii="Calibri" w:hAnsi="Calibri"/>
          <w:b/>
          <w:sz w:val="26"/>
        </w:rPr>
      </w:pPr>
      <w:r w:rsidRPr="001F6D2C">
        <w:rPr>
          <w:rFonts w:ascii="Calibri" w:hAnsi="Calibri"/>
          <w:b/>
          <w:sz w:val="26"/>
        </w:rPr>
        <w:t xml:space="preserve">Γραφείων Π.Ε. Α΄ Αθήνας </w:t>
      </w:r>
    </w:p>
    <w:p w14:paraId="0DB7B6C4" w14:textId="77777777" w:rsidR="00CE7565" w:rsidRPr="001F6D2C" w:rsidRDefault="00CE7565" w:rsidP="0045753E">
      <w:pPr>
        <w:ind w:left="284" w:right="425"/>
        <w:rPr>
          <w:rFonts w:ascii="Calibri" w:hAnsi="Calibri"/>
          <w:b/>
          <w:sz w:val="26"/>
        </w:rPr>
      </w:pPr>
      <w:r w:rsidRPr="001F6D2C">
        <w:rPr>
          <w:rFonts w:ascii="Calibri" w:hAnsi="Calibri"/>
          <w:b/>
          <w:sz w:val="26"/>
        </w:rPr>
        <w:t>Κόρακα και Παπαναστασίου</w:t>
      </w:r>
    </w:p>
    <w:p w14:paraId="5BEB23DD" w14:textId="77777777" w:rsidR="00CE7565" w:rsidRPr="001F6D2C" w:rsidRDefault="00CE7565" w:rsidP="0045753E">
      <w:pPr>
        <w:ind w:left="284" w:right="425"/>
        <w:rPr>
          <w:rFonts w:ascii="Calibri" w:hAnsi="Calibri"/>
          <w:b/>
          <w:sz w:val="26"/>
        </w:rPr>
      </w:pPr>
      <w:r w:rsidRPr="001F6D2C">
        <w:rPr>
          <w:rFonts w:ascii="Calibri" w:hAnsi="Calibri"/>
          <w:b/>
          <w:sz w:val="26"/>
        </w:rPr>
        <w:t xml:space="preserve">Τηλέφωνο - Φαξ: 2108319372     </w:t>
      </w:r>
    </w:p>
    <w:p w14:paraId="66CBCAFF" w14:textId="516381FD" w:rsidR="00CE7565" w:rsidRPr="001F6D2C" w:rsidRDefault="00CE7565" w:rsidP="0045753E">
      <w:pPr>
        <w:ind w:left="284" w:right="425"/>
        <w:rPr>
          <w:rFonts w:ascii="Calibri" w:hAnsi="Calibri"/>
          <w:b/>
          <w:sz w:val="26"/>
          <w:lang w:val="en-US"/>
        </w:rPr>
      </w:pPr>
      <w:r w:rsidRPr="001F6D2C">
        <w:rPr>
          <w:rFonts w:ascii="Calibri" w:hAnsi="Calibri"/>
          <w:b/>
          <w:sz w:val="26"/>
        </w:rPr>
        <w:t xml:space="preserve"> </w:t>
      </w:r>
      <w:r w:rsidRPr="001F6D2C">
        <w:rPr>
          <w:rFonts w:ascii="Calibri" w:hAnsi="Calibri"/>
          <w:b/>
          <w:sz w:val="26"/>
          <w:lang w:val="en-US"/>
        </w:rPr>
        <w:t xml:space="preserve">e-mail: </w:t>
      </w:r>
      <w:hyperlink r:id="rId5" w:history="1">
        <w:r w:rsidRPr="001F6D2C">
          <w:rPr>
            <w:rStyle w:val="-"/>
            <w:rFonts w:ascii="Calibri" w:hAnsi="Calibri"/>
            <w:b/>
            <w:sz w:val="26"/>
            <w:lang w:val="en-US"/>
          </w:rPr>
          <w:t>sylaristo@gmail.com</w:t>
        </w:r>
      </w:hyperlink>
    </w:p>
    <w:p w14:paraId="33378030" w14:textId="77777777" w:rsidR="00CE7565" w:rsidRPr="001F6D2C" w:rsidRDefault="00CE7565" w:rsidP="0045753E">
      <w:pPr>
        <w:ind w:left="284" w:right="425"/>
        <w:rPr>
          <w:rFonts w:ascii="Calibri" w:hAnsi="Calibri"/>
          <w:b/>
          <w:sz w:val="26"/>
          <w:lang w:val="en-US"/>
        </w:rPr>
      </w:pPr>
      <w:r w:rsidRPr="001F6D2C">
        <w:rPr>
          <w:rFonts w:ascii="Calibri" w:hAnsi="Calibri"/>
          <w:b/>
          <w:sz w:val="26"/>
          <w:lang w:val="en-US"/>
        </w:rPr>
        <w:t>http://www.sylaristotelis.com</w:t>
      </w:r>
    </w:p>
    <w:p w14:paraId="733D8C53" w14:textId="502F919D" w:rsidR="00CE7565" w:rsidRPr="001F6D2C" w:rsidRDefault="00CE7565" w:rsidP="0045753E">
      <w:pPr>
        <w:ind w:left="284" w:right="425"/>
        <w:jc w:val="right"/>
        <w:rPr>
          <w:rFonts w:ascii="Calibri" w:hAnsi="Calibri"/>
          <w:b/>
          <w:sz w:val="26"/>
        </w:rPr>
      </w:pPr>
      <w:r w:rsidRPr="00CE7565">
        <w:rPr>
          <w:rFonts w:ascii="Calibri" w:hAnsi="Calibri"/>
          <w:b/>
          <w:sz w:val="26"/>
          <w:lang w:val="en-US"/>
        </w:rPr>
        <w:t xml:space="preserve">                                                                                                           </w:t>
      </w:r>
      <w:r w:rsidRPr="001F6D2C">
        <w:rPr>
          <w:rFonts w:ascii="Calibri" w:hAnsi="Calibri"/>
          <w:b/>
          <w:sz w:val="26"/>
        </w:rPr>
        <w:t xml:space="preserve">Αθήνα, </w:t>
      </w:r>
      <w:r w:rsidR="00CD2407">
        <w:rPr>
          <w:rFonts w:ascii="Calibri" w:hAnsi="Calibri"/>
          <w:b/>
          <w:sz w:val="26"/>
        </w:rPr>
        <w:t>23</w:t>
      </w:r>
      <w:r w:rsidR="00DE7AF2">
        <w:rPr>
          <w:rFonts w:ascii="Calibri" w:hAnsi="Calibri"/>
          <w:b/>
          <w:sz w:val="26"/>
        </w:rPr>
        <w:t>-4</w:t>
      </w:r>
      <w:r w:rsidR="00FA3068">
        <w:rPr>
          <w:rFonts w:ascii="Calibri" w:hAnsi="Calibri"/>
          <w:b/>
          <w:sz w:val="26"/>
        </w:rPr>
        <w:t>-2026</w:t>
      </w:r>
    </w:p>
    <w:p w14:paraId="1B3D32A8" w14:textId="77777777" w:rsidR="00CE7565" w:rsidRPr="001F6D2C" w:rsidRDefault="00CE7565" w:rsidP="0045753E">
      <w:pPr>
        <w:ind w:left="284" w:right="425"/>
        <w:jc w:val="right"/>
        <w:rPr>
          <w:rFonts w:ascii="Calibri" w:hAnsi="Calibri"/>
          <w:b/>
          <w:sz w:val="26"/>
        </w:rPr>
      </w:pPr>
    </w:p>
    <w:p w14:paraId="15CD1D18" w14:textId="77777777" w:rsidR="00CE7565" w:rsidRPr="001F6D2C" w:rsidRDefault="00CE7565" w:rsidP="0045753E">
      <w:pPr>
        <w:spacing w:line="276" w:lineRule="auto"/>
        <w:ind w:left="284" w:right="425"/>
        <w:jc w:val="both"/>
        <w:rPr>
          <w:rFonts w:ascii="Calibri" w:eastAsia="Calibri" w:hAnsi="Calibri" w:cs="Calibri"/>
          <w:b/>
          <w:bCs/>
          <w:sz w:val="16"/>
          <w:szCs w:val="16"/>
        </w:rPr>
      </w:pPr>
      <w:r w:rsidRPr="001F6D2C">
        <w:rPr>
          <w:rFonts w:ascii="Calibri" w:hAnsi="Calibri" w:cs="Calibri"/>
          <w:b/>
          <w:bCs/>
          <w:sz w:val="25"/>
          <w:szCs w:val="25"/>
        </w:rPr>
        <w:t xml:space="preserve">Προς: τα </w:t>
      </w:r>
      <w:r w:rsidRPr="001F6D2C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μέλη του Συλλόγου, ΔΟΕ, Συλλόγους </w:t>
      </w:r>
      <w:proofErr w:type="spellStart"/>
      <w:r w:rsidRPr="001F6D2C">
        <w:rPr>
          <w:rFonts w:ascii="Calibri" w:eastAsia="Calibri" w:hAnsi="Calibri" w:cs="Calibri"/>
          <w:b/>
          <w:bCs/>
          <w:sz w:val="25"/>
          <w:szCs w:val="25"/>
          <w:lang w:eastAsia="en-US"/>
        </w:rPr>
        <w:t>Εκπ</w:t>
      </w:r>
      <w:proofErr w:type="spellEnd"/>
      <w:r w:rsidRPr="001F6D2C">
        <w:rPr>
          <w:rFonts w:ascii="Calibri" w:eastAsia="Calibri" w:hAnsi="Calibri" w:cs="Calibri"/>
          <w:b/>
          <w:bCs/>
          <w:sz w:val="25"/>
          <w:szCs w:val="25"/>
          <w:lang w:eastAsia="en-US"/>
        </w:rPr>
        <w:t>/</w:t>
      </w:r>
      <w:proofErr w:type="spellStart"/>
      <w:r w:rsidRPr="001F6D2C">
        <w:rPr>
          <w:rFonts w:ascii="Calibri" w:eastAsia="Calibri" w:hAnsi="Calibri" w:cs="Calibri"/>
          <w:b/>
          <w:bCs/>
          <w:sz w:val="25"/>
          <w:szCs w:val="25"/>
          <w:lang w:eastAsia="en-US"/>
        </w:rPr>
        <w:t>κών</w:t>
      </w:r>
      <w:proofErr w:type="spellEnd"/>
      <w:r w:rsidRPr="001F6D2C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 Π.Ε.,  στην </w:t>
      </w:r>
      <w:r w:rsidRPr="001F6D2C">
        <w:rPr>
          <w:rFonts w:ascii="Calibri" w:hAnsi="Calibri" w:cs="Calibri"/>
          <w:b/>
          <w:bCs/>
          <w:sz w:val="25"/>
          <w:szCs w:val="25"/>
        </w:rPr>
        <w:t>Διεύθυνση Α’ Αθήνας,</w:t>
      </w:r>
      <w:r w:rsidRPr="001F6D2C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συντονιστές σχολικής και </w:t>
      </w:r>
      <w:r w:rsidRPr="001F6D2C">
        <w:rPr>
          <w:rFonts w:ascii="Calibri" w:eastAsia="Calibri" w:hAnsi="Calibri" w:cs="Calibri"/>
          <w:b/>
          <w:bCs/>
          <w:sz w:val="25"/>
          <w:szCs w:val="25"/>
        </w:rPr>
        <w:t>προσχολικής αγωγής της περιοχής μας</w:t>
      </w:r>
    </w:p>
    <w:p w14:paraId="78E1CED3" w14:textId="77777777" w:rsidR="00CE7565" w:rsidRDefault="00CE7565" w:rsidP="0045753E">
      <w:pPr>
        <w:ind w:left="284" w:right="425"/>
        <w:jc w:val="both"/>
        <w:rPr>
          <w:rFonts w:ascii="Calibri" w:hAnsi="Calibri" w:cs="Calibri"/>
          <w:b/>
          <w:bCs/>
          <w:sz w:val="22"/>
          <w:szCs w:val="16"/>
        </w:rPr>
      </w:pPr>
    </w:p>
    <w:p w14:paraId="6AF9468D" w14:textId="4D1D0B9E" w:rsidR="00DE7AF2" w:rsidRPr="00DE7AF2" w:rsidRDefault="00CE7565" w:rsidP="00DE7AF2">
      <w:pPr>
        <w:ind w:left="284" w:right="425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DE7AF2">
        <w:rPr>
          <w:rFonts w:asciiTheme="minorHAnsi" w:hAnsiTheme="minorHAnsi" w:cstheme="minorHAnsi"/>
          <w:b/>
          <w:bCs/>
          <w:sz w:val="28"/>
          <w:szCs w:val="28"/>
        </w:rPr>
        <w:t xml:space="preserve">Θέμα: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Ακυρώνουμε</w:t>
      </w:r>
      <w:r w:rsidR="00DE7AF2" w:rsidRPr="00DE7AF2">
        <w:rPr>
          <w:rFonts w:asciiTheme="minorHAnsi" w:hAnsiTheme="minorHAnsi" w:cstheme="minorHAnsi"/>
          <w:b/>
          <w:spacing w:val="-2"/>
          <w:sz w:val="28"/>
          <w:szCs w:val="28"/>
        </w:rPr>
        <w:t xml:space="preserve"> ξανά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τις</w:t>
      </w:r>
      <w:r w:rsidR="00DE7AF2" w:rsidRPr="00DE7AF2">
        <w:rPr>
          <w:rFonts w:asciiTheme="minorHAnsi" w:hAnsiTheme="minorHAnsi" w:cstheme="minorHAnsi"/>
          <w:b/>
          <w:spacing w:val="-2"/>
          <w:sz w:val="28"/>
          <w:szCs w:val="28"/>
        </w:rPr>
        <w:t xml:space="preserve">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πανελλαδικές</w:t>
      </w:r>
      <w:r w:rsidR="00DE7AF2" w:rsidRPr="00DE7AF2">
        <w:rPr>
          <w:rFonts w:asciiTheme="minorHAnsi" w:hAnsiTheme="minorHAnsi" w:cstheme="minorHAnsi"/>
          <w:b/>
          <w:spacing w:val="-2"/>
          <w:sz w:val="28"/>
          <w:szCs w:val="28"/>
        </w:rPr>
        <w:t xml:space="preserve">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εξετάσεις</w:t>
      </w:r>
      <w:r w:rsidR="00DE7AF2" w:rsidRPr="00DE7AF2">
        <w:rPr>
          <w:rFonts w:asciiTheme="minorHAnsi" w:hAnsiTheme="minorHAnsi" w:cstheme="minorHAnsi"/>
          <w:b/>
          <w:spacing w:val="-4"/>
          <w:sz w:val="28"/>
          <w:szCs w:val="28"/>
        </w:rPr>
        <w:t xml:space="preserve">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«τύπου</w:t>
      </w:r>
      <w:r w:rsidR="00DE7AF2" w:rsidRPr="00DE7AF2">
        <w:rPr>
          <w:rFonts w:asciiTheme="minorHAnsi" w:hAnsiTheme="minorHAnsi" w:cstheme="minorHAnsi"/>
          <w:b/>
          <w:spacing w:val="-1"/>
          <w:sz w:val="28"/>
          <w:szCs w:val="28"/>
        </w:rPr>
        <w:t xml:space="preserve">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PISA»</w:t>
      </w:r>
      <w:r w:rsidR="00DE7AF2" w:rsidRPr="00DE7AF2">
        <w:rPr>
          <w:rFonts w:asciiTheme="minorHAnsi" w:hAnsiTheme="minorHAnsi" w:cstheme="minorHAnsi"/>
          <w:b/>
          <w:spacing w:val="-2"/>
          <w:sz w:val="28"/>
          <w:szCs w:val="28"/>
        </w:rPr>
        <w:t xml:space="preserve">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Τετάρτη</w:t>
      </w:r>
      <w:r w:rsidR="00DE7AF2" w:rsidRPr="00DE7AF2">
        <w:rPr>
          <w:rFonts w:asciiTheme="minorHAnsi" w:hAnsiTheme="minorHAnsi" w:cstheme="minorHAnsi"/>
          <w:b/>
          <w:spacing w:val="-2"/>
          <w:sz w:val="28"/>
          <w:szCs w:val="28"/>
        </w:rPr>
        <w:t xml:space="preserve">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20/5/2026</w:t>
      </w:r>
      <w:r w:rsidR="00DE7AF2" w:rsidRPr="00DE7AF2">
        <w:rPr>
          <w:rFonts w:asciiTheme="minorHAnsi" w:hAnsiTheme="minorHAnsi" w:cstheme="minorHAnsi"/>
          <w:b/>
          <w:bCs/>
          <w:sz w:val="28"/>
          <w:szCs w:val="28"/>
        </w:rPr>
        <w:t xml:space="preserve"> - </w:t>
      </w:r>
      <w:r w:rsidR="00DE7AF2" w:rsidRPr="00DE7AF2">
        <w:rPr>
          <w:rFonts w:asciiTheme="minorHAnsi" w:hAnsiTheme="minorHAnsi" w:cstheme="minorHAnsi"/>
          <w:b/>
          <w:sz w:val="28"/>
          <w:szCs w:val="28"/>
        </w:rPr>
        <w:t>Το σχολείο είναι χώρος χαράς και γνώσης, όχι εξαντλητικών τεστ!</w:t>
      </w:r>
    </w:p>
    <w:p w14:paraId="781484B5" w14:textId="0E1F138A" w:rsidR="00DE7AF2" w:rsidRPr="00DE7AF2" w:rsidRDefault="00DE7AF2" w:rsidP="00DE7AF2">
      <w:pPr>
        <w:spacing w:before="173" w:line="276" w:lineRule="auto"/>
        <w:ind w:left="473" w:right="116"/>
        <w:jc w:val="center"/>
        <w:rPr>
          <w:rFonts w:asciiTheme="minorHAnsi" w:hAnsiTheme="minorHAnsi" w:cstheme="minorHAnsi"/>
          <w:b/>
        </w:rPr>
      </w:pPr>
      <w:r w:rsidRPr="00DE7AF2">
        <w:rPr>
          <w:rFonts w:asciiTheme="minorHAnsi" w:hAnsiTheme="minorHAnsi" w:cstheme="minorHAnsi"/>
          <w:b/>
        </w:rPr>
        <w:t xml:space="preserve">Δεν επιτρέπουμε να γίνουν οι </w:t>
      </w:r>
      <w:proofErr w:type="spellStart"/>
      <w:r w:rsidRPr="00DE7AF2">
        <w:rPr>
          <w:rFonts w:asciiTheme="minorHAnsi" w:hAnsiTheme="minorHAnsi" w:cstheme="minorHAnsi"/>
          <w:b/>
        </w:rPr>
        <w:t>μαθητριες</w:t>
      </w:r>
      <w:proofErr w:type="spellEnd"/>
      <w:r w:rsidRPr="00DE7AF2">
        <w:rPr>
          <w:rFonts w:asciiTheme="minorHAnsi" w:hAnsiTheme="minorHAnsi" w:cstheme="minorHAnsi"/>
          <w:b/>
        </w:rPr>
        <w:t>/</w:t>
      </w:r>
      <w:proofErr w:type="spellStart"/>
      <w:r w:rsidRPr="00DE7AF2">
        <w:rPr>
          <w:rFonts w:asciiTheme="minorHAnsi" w:hAnsiTheme="minorHAnsi" w:cstheme="minorHAnsi"/>
          <w:b/>
        </w:rPr>
        <w:t>ές</w:t>
      </w:r>
      <w:proofErr w:type="spellEnd"/>
      <w:r w:rsidRPr="00DE7AF2">
        <w:rPr>
          <w:rFonts w:asciiTheme="minorHAnsi" w:hAnsiTheme="minorHAnsi" w:cstheme="minorHAnsi"/>
          <w:b/>
        </w:rPr>
        <w:t xml:space="preserve"> μας και τα σχολεία μας πειραματόζωα ενός</w:t>
      </w:r>
      <w:r w:rsidR="00CD2407" w:rsidRPr="00CD2407">
        <w:rPr>
          <w:rFonts w:asciiTheme="minorHAnsi" w:hAnsiTheme="minorHAnsi" w:cstheme="minorHAnsi"/>
          <w:b/>
        </w:rPr>
        <w:t xml:space="preserve"> </w:t>
      </w:r>
      <w:r w:rsidRPr="00DE7AF2">
        <w:rPr>
          <w:rFonts w:asciiTheme="minorHAnsi" w:hAnsiTheme="minorHAnsi" w:cstheme="minorHAnsi"/>
          <w:b/>
          <w:spacing w:val="-61"/>
        </w:rPr>
        <w:t xml:space="preserve"> </w:t>
      </w:r>
      <w:r w:rsidRPr="00DE7AF2">
        <w:rPr>
          <w:rFonts w:asciiTheme="minorHAnsi" w:hAnsiTheme="minorHAnsi" w:cstheme="minorHAnsi"/>
          <w:b/>
        </w:rPr>
        <w:t>ολέθριου</w:t>
      </w:r>
      <w:r w:rsidRPr="00DE7AF2">
        <w:rPr>
          <w:rFonts w:asciiTheme="minorHAnsi" w:hAnsiTheme="minorHAnsi" w:cstheme="minorHAnsi"/>
          <w:b/>
          <w:spacing w:val="-3"/>
        </w:rPr>
        <w:t xml:space="preserve"> </w:t>
      </w:r>
      <w:r w:rsidRPr="00DE7AF2">
        <w:rPr>
          <w:rFonts w:asciiTheme="minorHAnsi" w:hAnsiTheme="minorHAnsi" w:cstheme="minorHAnsi"/>
          <w:b/>
        </w:rPr>
        <w:t>πειράματος</w:t>
      </w:r>
      <w:r w:rsidRPr="00DE7AF2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DE7AF2">
        <w:rPr>
          <w:rFonts w:asciiTheme="minorHAnsi" w:hAnsiTheme="minorHAnsi" w:cstheme="minorHAnsi"/>
          <w:b/>
        </w:rPr>
        <w:t>ιδωτικοποίησης</w:t>
      </w:r>
      <w:proofErr w:type="spellEnd"/>
      <w:r w:rsidRPr="00DE7AF2">
        <w:rPr>
          <w:rFonts w:asciiTheme="minorHAnsi" w:hAnsiTheme="minorHAnsi" w:cstheme="minorHAnsi"/>
          <w:b/>
          <w:spacing w:val="-2"/>
        </w:rPr>
        <w:t xml:space="preserve"> </w:t>
      </w:r>
      <w:r w:rsidRPr="00DE7AF2">
        <w:rPr>
          <w:rFonts w:asciiTheme="minorHAnsi" w:hAnsiTheme="minorHAnsi" w:cstheme="minorHAnsi"/>
          <w:b/>
        </w:rPr>
        <w:t>και εμπορευματοποίησης,</w:t>
      </w:r>
    </w:p>
    <w:p w14:paraId="46340CC3" w14:textId="77777777" w:rsidR="00DE7AF2" w:rsidRPr="00DE7AF2" w:rsidRDefault="00DE7AF2" w:rsidP="00DE7AF2">
      <w:pPr>
        <w:pStyle w:val="1"/>
        <w:spacing w:line="276" w:lineRule="auto"/>
        <w:ind w:right="117"/>
        <w:rPr>
          <w:rFonts w:asciiTheme="minorHAnsi" w:hAnsiTheme="minorHAnsi" w:cstheme="minorHAnsi"/>
          <w:sz w:val="24"/>
          <w:szCs w:val="24"/>
          <w:lang w:val="el-GR"/>
        </w:rPr>
      </w:pPr>
      <w:r w:rsidRPr="00DE7AF2">
        <w:rPr>
          <w:rFonts w:asciiTheme="minorHAnsi" w:hAnsiTheme="minorHAnsi" w:cstheme="minorHAnsi"/>
          <w:sz w:val="24"/>
          <w:szCs w:val="24"/>
          <w:lang w:val="el-GR"/>
        </w:rPr>
        <w:t>αξιολόγησης/κατηγοριοποίησης,</w:t>
      </w:r>
      <w:r w:rsidRPr="00DE7AF2">
        <w:rPr>
          <w:rFonts w:asciiTheme="minorHAnsi" w:hAnsiTheme="minorHAnsi" w:cstheme="minorHAnsi"/>
          <w:spacing w:val="-5"/>
          <w:sz w:val="24"/>
          <w:szCs w:val="24"/>
          <w:lang w:val="el-GR"/>
        </w:rPr>
        <w:t xml:space="preserve"> </w:t>
      </w:r>
      <w:r w:rsidRPr="00DE7AF2">
        <w:rPr>
          <w:rFonts w:asciiTheme="minorHAnsi" w:hAnsiTheme="minorHAnsi" w:cstheme="minorHAnsi"/>
          <w:sz w:val="24"/>
          <w:szCs w:val="24"/>
          <w:lang w:val="el-GR"/>
        </w:rPr>
        <w:t>ανταγωνισμού</w:t>
      </w:r>
      <w:r w:rsidRPr="00DE7AF2">
        <w:rPr>
          <w:rFonts w:asciiTheme="minorHAnsi" w:hAnsiTheme="minorHAnsi" w:cstheme="minorHAnsi"/>
          <w:spacing w:val="-4"/>
          <w:sz w:val="24"/>
          <w:szCs w:val="24"/>
          <w:lang w:val="el-GR"/>
        </w:rPr>
        <w:t xml:space="preserve"> </w:t>
      </w:r>
      <w:r w:rsidRPr="00DE7AF2">
        <w:rPr>
          <w:rFonts w:asciiTheme="minorHAnsi" w:hAnsiTheme="minorHAnsi" w:cstheme="minorHAnsi"/>
          <w:sz w:val="24"/>
          <w:szCs w:val="24"/>
          <w:lang w:val="el-GR"/>
        </w:rPr>
        <w:t>του</w:t>
      </w:r>
      <w:r w:rsidRPr="00DE7AF2">
        <w:rPr>
          <w:rFonts w:asciiTheme="minorHAnsi" w:hAnsiTheme="minorHAnsi" w:cstheme="minorHAnsi"/>
          <w:spacing w:val="-4"/>
          <w:sz w:val="24"/>
          <w:szCs w:val="24"/>
          <w:lang w:val="el-GR"/>
        </w:rPr>
        <w:t xml:space="preserve"> </w:t>
      </w:r>
      <w:r w:rsidRPr="00DE7AF2">
        <w:rPr>
          <w:rFonts w:asciiTheme="minorHAnsi" w:hAnsiTheme="minorHAnsi" w:cstheme="minorHAnsi"/>
          <w:sz w:val="24"/>
          <w:szCs w:val="24"/>
          <w:lang w:val="el-GR"/>
        </w:rPr>
        <w:t>δημόσιου</w:t>
      </w:r>
      <w:r w:rsidRPr="00DE7AF2">
        <w:rPr>
          <w:rFonts w:asciiTheme="minorHAnsi" w:hAnsiTheme="minorHAnsi" w:cstheme="minorHAnsi"/>
          <w:spacing w:val="-4"/>
          <w:sz w:val="24"/>
          <w:szCs w:val="24"/>
          <w:lang w:val="el-GR"/>
        </w:rPr>
        <w:t xml:space="preserve"> </w:t>
      </w:r>
      <w:r w:rsidRPr="00DE7AF2">
        <w:rPr>
          <w:rFonts w:asciiTheme="minorHAnsi" w:hAnsiTheme="minorHAnsi" w:cstheme="minorHAnsi"/>
          <w:sz w:val="24"/>
          <w:szCs w:val="24"/>
          <w:lang w:val="el-GR"/>
        </w:rPr>
        <w:t>σχολείου</w:t>
      </w:r>
    </w:p>
    <w:p w14:paraId="55DA7C2A" w14:textId="77777777" w:rsidR="00DE7AF2" w:rsidRPr="00DE7AF2" w:rsidRDefault="00DE7AF2" w:rsidP="00DE7AF2">
      <w:pPr>
        <w:pStyle w:val="a5"/>
        <w:spacing w:before="0" w:line="276" w:lineRule="auto"/>
        <w:ind w:left="0"/>
        <w:jc w:val="left"/>
        <w:rPr>
          <w:rFonts w:asciiTheme="minorHAnsi" w:hAnsiTheme="minorHAnsi" w:cstheme="minorHAnsi"/>
          <w:b/>
          <w:lang w:val="el-GR"/>
        </w:rPr>
      </w:pPr>
    </w:p>
    <w:p w14:paraId="39DA439B" w14:textId="7FD77B04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lang w:val="el-GR"/>
        </w:rPr>
        <w:t>Σε μία χρονιά όπου η εκπαίδευση αντιστέκεται σθεναρά ενάντια στην αξιολόγηση, στην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ιδιωτικοποίηση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="00E62D36">
        <w:rPr>
          <w:rFonts w:asciiTheme="minorHAnsi" w:hAnsiTheme="minorHAnsi" w:cstheme="minorHAnsi"/>
          <w:lang w:val="el-GR"/>
        </w:rPr>
        <w:t>εμπορευμα</w:t>
      </w:r>
      <w:r w:rsidRPr="00DE7AF2">
        <w:rPr>
          <w:rFonts w:asciiTheme="minorHAnsi" w:hAnsiTheme="minorHAnsi" w:cstheme="minorHAnsi"/>
          <w:lang w:val="el-GR"/>
        </w:rPr>
        <w:t>τοποίηση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εκπαίδευσης, στο κρεσέντο αυταρχισμού και πειθάρχησης της κυβέρνησης και του υπουργείου, με χιλιάδες πειθαρχικά σε νεοδιόριστες/</w:t>
      </w:r>
      <w:proofErr w:type="spellStart"/>
      <w:r w:rsidRPr="00DE7AF2">
        <w:rPr>
          <w:rFonts w:asciiTheme="minorHAnsi" w:hAnsiTheme="minorHAnsi" w:cstheme="minorHAnsi"/>
          <w:lang w:val="el-GR"/>
        </w:rPr>
        <w:t>ους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που απεργούν, με δεκάδες διώξεις σε αγωνιζόμενες/</w:t>
      </w:r>
      <w:proofErr w:type="spellStart"/>
      <w:r w:rsidRPr="00DE7AF2">
        <w:rPr>
          <w:rFonts w:asciiTheme="minorHAnsi" w:hAnsiTheme="minorHAnsi" w:cstheme="minorHAnsi"/>
          <w:lang w:val="el-GR"/>
        </w:rPr>
        <w:t>ους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εκπαιδευτικούς ανά την χώρα, με τρομακτική υποβάθμιση των σχολείων ειδικά αυτών των λαϊκών γειτονιών όπως τα σχολεία του συλλόγου μας, ερχόμαστε ξανά αντιμέτωπες/οι με τις εξετάσεις </w:t>
      </w:r>
      <w:r w:rsidRPr="00DE7AF2">
        <w:rPr>
          <w:rFonts w:asciiTheme="minorHAnsi" w:hAnsiTheme="minorHAnsi" w:cstheme="minorHAnsi"/>
        </w:rPr>
        <w:t>PISA</w:t>
      </w:r>
      <w:r w:rsidRPr="00DE7AF2">
        <w:rPr>
          <w:rFonts w:asciiTheme="minorHAnsi" w:hAnsiTheme="minorHAnsi" w:cstheme="minorHAnsi"/>
          <w:lang w:val="el-GR"/>
        </w:rPr>
        <w:t xml:space="preserve">. Στις 20 </w:t>
      </w:r>
      <w:proofErr w:type="spellStart"/>
      <w:r w:rsidRPr="00DE7AF2">
        <w:rPr>
          <w:rFonts w:asciiTheme="minorHAnsi" w:hAnsiTheme="minorHAnsi" w:cstheme="minorHAnsi"/>
          <w:lang w:val="el-GR"/>
        </w:rPr>
        <w:t>Μαίου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2026 το Υπουργείο Παιδείας επιχειρεί ξανά να διοργανώσει τις διαγνωστικές εξετάσεις </w:t>
      </w:r>
      <w:r w:rsidRPr="00DE7AF2">
        <w:rPr>
          <w:rFonts w:asciiTheme="minorHAnsi" w:hAnsiTheme="minorHAnsi" w:cstheme="minorHAnsi"/>
        </w:rPr>
        <w:t>PISA</w:t>
      </w:r>
      <w:r w:rsidRPr="00DE7AF2">
        <w:rPr>
          <w:rFonts w:asciiTheme="minorHAnsi" w:hAnsiTheme="minorHAnsi" w:cstheme="minorHAnsi"/>
          <w:lang w:val="el-GR"/>
        </w:rPr>
        <w:t>, σε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proofErr w:type="spellStart"/>
      <w:r w:rsidRPr="00DE7AF2">
        <w:rPr>
          <w:rFonts w:asciiTheme="minorHAnsi" w:hAnsiTheme="minorHAnsi" w:cstheme="minorHAnsi"/>
          <w:lang w:val="el-GR"/>
        </w:rPr>
        <w:t>μαθητ</w:t>
      </w:r>
      <w:proofErr w:type="spellEnd"/>
      <w:r w:rsidRPr="00DE7AF2">
        <w:rPr>
          <w:rFonts w:asciiTheme="minorHAnsi" w:hAnsiTheme="minorHAnsi" w:cstheme="minorHAnsi"/>
          <w:lang w:val="el-GR"/>
        </w:rPr>
        <w:t>(</w:t>
      </w:r>
      <w:proofErr w:type="spellStart"/>
      <w:r w:rsidRPr="00DE7AF2">
        <w:rPr>
          <w:rFonts w:asciiTheme="minorHAnsi" w:hAnsiTheme="minorHAnsi" w:cstheme="minorHAnsi"/>
          <w:lang w:val="el-GR"/>
        </w:rPr>
        <w:t>ρι</w:t>
      </w:r>
      <w:proofErr w:type="spellEnd"/>
      <w:r w:rsidRPr="00DE7AF2">
        <w:rPr>
          <w:rFonts w:asciiTheme="minorHAnsi" w:hAnsiTheme="minorHAnsi" w:cstheme="minorHAnsi"/>
          <w:lang w:val="el-GR"/>
        </w:rPr>
        <w:t>)</w:t>
      </w:r>
      <w:proofErr w:type="spellStart"/>
      <w:r w:rsidRPr="00DE7AF2">
        <w:rPr>
          <w:rFonts w:asciiTheme="minorHAnsi" w:hAnsiTheme="minorHAnsi" w:cstheme="minorHAnsi"/>
          <w:lang w:val="el-GR"/>
        </w:rPr>
        <w:t>ες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της ΣΤ΄ Δημοτικού και της Γ΄ Γυμνασίου, με τη συμμετοχή 600 δημοτικών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σχολείων και γυμνασίων πανελλαδικά. Η μεγάλη αντίσταση των εκπαιδευτικών, των γονιών αλλά και των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 xml:space="preserve">ίδιων των </w:t>
      </w:r>
      <w:proofErr w:type="spellStart"/>
      <w:r w:rsidRPr="00DE7AF2">
        <w:rPr>
          <w:rFonts w:asciiTheme="minorHAnsi" w:hAnsiTheme="minorHAnsi" w:cstheme="minorHAnsi"/>
          <w:lang w:val="el-GR"/>
        </w:rPr>
        <w:t>μαθητ</w:t>
      </w:r>
      <w:proofErr w:type="spellEnd"/>
      <w:r w:rsidRPr="00DE7AF2">
        <w:rPr>
          <w:rFonts w:asciiTheme="minorHAnsi" w:hAnsiTheme="minorHAnsi" w:cstheme="minorHAnsi"/>
          <w:lang w:val="el-GR"/>
        </w:rPr>
        <w:t>(</w:t>
      </w:r>
      <w:proofErr w:type="spellStart"/>
      <w:r w:rsidRPr="00DE7AF2">
        <w:rPr>
          <w:rFonts w:asciiTheme="minorHAnsi" w:hAnsiTheme="minorHAnsi" w:cstheme="minorHAnsi"/>
          <w:lang w:val="el-GR"/>
        </w:rPr>
        <w:t>ρι</w:t>
      </w:r>
      <w:proofErr w:type="spellEnd"/>
      <w:r w:rsidRPr="00DE7AF2">
        <w:rPr>
          <w:rFonts w:asciiTheme="minorHAnsi" w:hAnsiTheme="minorHAnsi" w:cstheme="minorHAnsi"/>
          <w:lang w:val="el-GR"/>
        </w:rPr>
        <w:t>)</w:t>
      </w:r>
      <w:proofErr w:type="spellStart"/>
      <w:r w:rsidRPr="00DE7AF2">
        <w:rPr>
          <w:rFonts w:asciiTheme="minorHAnsi" w:hAnsiTheme="minorHAnsi" w:cstheme="minorHAnsi"/>
          <w:lang w:val="el-GR"/>
        </w:rPr>
        <w:t>ών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στη Β’ </w:t>
      </w:r>
      <w:proofErr w:type="spellStart"/>
      <w:r w:rsidRPr="00DE7AF2">
        <w:rPr>
          <w:rFonts w:asciiTheme="minorHAnsi" w:hAnsiTheme="minorHAnsi" w:cstheme="minorHAnsi"/>
          <w:lang w:val="el-GR"/>
        </w:rPr>
        <w:t>βάθμια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τα προηγούμενα χρόνια, ανάγκασε την κυβέρνηση </w:t>
      </w:r>
      <w:r w:rsidRPr="00DE7AF2">
        <w:rPr>
          <w:rFonts w:asciiTheme="minorHAnsi" w:hAnsiTheme="minorHAnsi" w:cstheme="minorHAnsi"/>
          <w:b/>
          <w:lang w:val="el-GR"/>
        </w:rPr>
        <w:t>να συνεχίσει</w:t>
      </w:r>
      <w:r w:rsidRPr="00DE7AF2">
        <w:rPr>
          <w:rFonts w:asciiTheme="minorHAnsi" w:hAnsiTheme="minorHAnsi" w:cstheme="minorHAnsi"/>
          <w:b/>
          <w:spacing w:val="-52"/>
          <w:lang w:val="el-GR"/>
        </w:rPr>
        <w:t xml:space="preserve">  </w:t>
      </w:r>
      <w:r w:rsidRPr="00DE7AF2">
        <w:rPr>
          <w:rFonts w:asciiTheme="minorHAnsi" w:hAnsiTheme="minorHAnsi" w:cstheme="minorHAnsi"/>
          <w:b/>
          <w:lang w:val="el-GR"/>
        </w:rPr>
        <w:t>για ακόμα μια χρονιά την πιλοτική εφαρμογή των εξετάσεων</w:t>
      </w:r>
      <w:r w:rsidRPr="00DE7AF2">
        <w:rPr>
          <w:rFonts w:asciiTheme="minorHAnsi" w:hAnsiTheme="minorHAnsi" w:cstheme="minorHAnsi"/>
          <w:lang w:val="el-GR"/>
        </w:rPr>
        <w:t>, ενώ το νομοθετικό πλαίσιο ορίζει γενίκευση του από</w:t>
      </w:r>
      <w:r w:rsidR="00E62D36">
        <w:rPr>
          <w:rFonts w:asciiTheme="minorHAnsi" w:hAnsiTheme="minorHAnsi" w:cstheme="minorHAnsi"/>
          <w:spacing w:val="1"/>
          <w:lang w:val="el-GR"/>
        </w:rPr>
        <w:t xml:space="preserve"> την 1</w:t>
      </w:r>
      <w:r w:rsidR="00E62D36" w:rsidRPr="00E62D36">
        <w:rPr>
          <w:rFonts w:asciiTheme="minorHAnsi" w:hAnsiTheme="minorHAnsi" w:cstheme="minorHAnsi"/>
          <w:spacing w:val="1"/>
          <w:vertAlign w:val="superscript"/>
          <w:lang w:val="el-GR"/>
        </w:rPr>
        <w:t>η</w:t>
      </w:r>
      <w:r w:rsidR="00E62D36">
        <w:rPr>
          <w:rFonts w:asciiTheme="minorHAnsi" w:hAnsiTheme="minorHAnsi" w:cstheme="minorHAnsi"/>
          <w:spacing w:val="1"/>
          <w:lang w:val="el-GR"/>
        </w:rPr>
        <w:t xml:space="preserve"> χρονιά εφαρμογής τους</w:t>
      </w:r>
      <w:r w:rsidRPr="00DE7AF2">
        <w:rPr>
          <w:rFonts w:asciiTheme="minorHAnsi" w:hAnsiTheme="minorHAnsi" w:cstheme="minorHAnsi"/>
          <w:lang w:val="el-GR"/>
        </w:rPr>
        <w:t xml:space="preserve">. </w:t>
      </w:r>
      <w:r w:rsidRPr="00500612">
        <w:rPr>
          <w:rFonts w:asciiTheme="minorHAnsi" w:hAnsiTheme="minorHAnsi" w:cstheme="minorHAnsi"/>
          <w:b/>
          <w:bCs/>
          <w:lang w:val="el-GR"/>
        </w:rPr>
        <w:t>Στον σύλλογό μας καλούνται να συμμετέχουν 6 δημοτικά σχολεία: 152</w:t>
      </w:r>
      <w:r w:rsidRPr="00500612">
        <w:rPr>
          <w:rFonts w:asciiTheme="minorHAnsi" w:hAnsiTheme="minorHAnsi" w:cstheme="minorHAnsi"/>
          <w:b/>
          <w:bCs/>
          <w:vertAlign w:val="superscript"/>
          <w:lang w:val="el-GR"/>
        </w:rPr>
        <w:t>ο</w:t>
      </w:r>
      <w:r w:rsidRPr="00500612">
        <w:rPr>
          <w:rFonts w:asciiTheme="minorHAnsi" w:hAnsiTheme="minorHAnsi" w:cstheme="minorHAnsi"/>
          <w:b/>
          <w:bCs/>
          <w:lang w:val="el-GR"/>
        </w:rPr>
        <w:t>, 23</w:t>
      </w:r>
      <w:r w:rsidRPr="00500612">
        <w:rPr>
          <w:rFonts w:asciiTheme="minorHAnsi" w:hAnsiTheme="minorHAnsi" w:cstheme="minorHAnsi"/>
          <w:b/>
          <w:bCs/>
          <w:vertAlign w:val="superscript"/>
          <w:lang w:val="el-GR"/>
        </w:rPr>
        <w:t>ο</w:t>
      </w:r>
      <w:r w:rsidRPr="00500612">
        <w:rPr>
          <w:rFonts w:asciiTheme="minorHAnsi" w:hAnsiTheme="minorHAnsi" w:cstheme="minorHAnsi"/>
          <w:b/>
          <w:bCs/>
          <w:lang w:val="el-GR"/>
        </w:rPr>
        <w:t>, 128</w:t>
      </w:r>
      <w:r w:rsidRPr="00500612">
        <w:rPr>
          <w:rFonts w:asciiTheme="minorHAnsi" w:hAnsiTheme="minorHAnsi" w:cstheme="minorHAnsi"/>
          <w:b/>
          <w:bCs/>
          <w:vertAlign w:val="superscript"/>
          <w:lang w:val="el-GR"/>
        </w:rPr>
        <w:t>ο</w:t>
      </w:r>
      <w:r w:rsidRPr="00500612">
        <w:rPr>
          <w:rFonts w:asciiTheme="minorHAnsi" w:hAnsiTheme="minorHAnsi" w:cstheme="minorHAnsi"/>
          <w:b/>
          <w:bCs/>
          <w:lang w:val="el-GR"/>
        </w:rPr>
        <w:t>, 62</w:t>
      </w:r>
      <w:r w:rsidRPr="00500612">
        <w:rPr>
          <w:rFonts w:asciiTheme="minorHAnsi" w:hAnsiTheme="minorHAnsi" w:cstheme="minorHAnsi"/>
          <w:b/>
          <w:bCs/>
          <w:vertAlign w:val="superscript"/>
          <w:lang w:val="el-GR"/>
        </w:rPr>
        <w:t>ο</w:t>
      </w:r>
      <w:r w:rsidRPr="00500612">
        <w:rPr>
          <w:rFonts w:asciiTheme="minorHAnsi" w:hAnsiTheme="minorHAnsi" w:cstheme="minorHAnsi"/>
          <w:b/>
          <w:bCs/>
          <w:lang w:val="el-GR"/>
        </w:rPr>
        <w:t>, 39</w:t>
      </w:r>
      <w:r w:rsidRPr="00500612">
        <w:rPr>
          <w:rFonts w:asciiTheme="minorHAnsi" w:hAnsiTheme="minorHAnsi" w:cstheme="minorHAnsi"/>
          <w:b/>
          <w:bCs/>
          <w:vertAlign w:val="superscript"/>
          <w:lang w:val="el-GR"/>
        </w:rPr>
        <w:t>ο</w:t>
      </w:r>
      <w:r w:rsidRPr="00500612">
        <w:rPr>
          <w:rFonts w:asciiTheme="minorHAnsi" w:hAnsiTheme="minorHAnsi" w:cstheme="minorHAnsi"/>
          <w:b/>
          <w:bCs/>
          <w:lang w:val="el-GR"/>
        </w:rPr>
        <w:t xml:space="preserve"> και 22</w:t>
      </w:r>
      <w:r w:rsidRPr="00500612">
        <w:rPr>
          <w:rFonts w:asciiTheme="minorHAnsi" w:hAnsiTheme="minorHAnsi" w:cstheme="minorHAnsi"/>
          <w:b/>
          <w:bCs/>
          <w:vertAlign w:val="superscript"/>
          <w:lang w:val="el-GR"/>
        </w:rPr>
        <w:t>ο</w:t>
      </w:r>
      <w:r w:rsidRPr="00500612">
        <w:rPr>
          <w:rFonts w:asciiTheme="minorHAnsi" w:hAnsiTheme="minorHAnsi" w:cstheme="minorHAnsi"/>
          <w:b/>
          <w:bCs/>
          <w:lang w:val="el-GR"/>
        </w:rPr>
        <w:t xml:space="preserve"> ΔΣ</w:t>
      </w:r>
      <w:r w:rsidRPr="00DE7AF2">
        <w:rPr>
          <w:rFonts w:asciiTheme="minorHAnsi" w:hAnsiTheme="minorHAnsi" w:cstheme="minorHAnsi"/>
          <w:lang w:val="el-GR"/>
        </w:rPr>
        <w:t>.</w:t>
      </w:r>
    </w:p>
    <w:p w14:paraId="05605DD0" w14:textId="1E261C3D" w:rsidR="00DE7AF2" w:rsidRPr="00CD2407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b/>
          <w:lang w:val="el-GR"/>
        </w:rPr>
      </w:pPr>
      <w:r w:rsidRPr="00DE7AF2">
        <w:rPr>
          <w:rFonts w:asciiTheme="minorHAnsi" w:hAnsiTheme="minorHAnsi" w:cstheme="minorHAnsi"/>
          <w:lang w:val="el-GR"/>
        </w:rPr>
        <w:t xml:space="preserve">Η αντίσταση του κόσμου της εκπαίδευσης, του εκπαιδευτικού, </w:t>
      </w:r>
      <w:proofErr w:type="spellStart"/>
      <w:r w:rsidRPr="00DE7AF2">
        <w:rPr>
          <w:rFonts w:asciiTheme="minorHAnsi" w:hAnsiTheme="minorHAnsi" w:cstheme="minorHAnsi"/>
          <w:lang w:val="el-GR"/>
        </w:rPr>
        <w:t>γονεϊκού</w:t>
      </w:r>
      <w:proofErr w:type="spellEnd"/>
      <w:r w:rsidRPr="00DE7AF2">
        <w:rPr>
          <w:rFonts w:asciiTheme="minorHAnsi" w:hAnsiTheme="minorHAnsi" w:cstheme="minorHAnsi"/>
          <w:lang w:val="el-GR"/>
        </w:rPr>
        <w:t xml:space="preserve"> και μαθητικού κινήματος έχει ήδη</w:t>
      </w:r>
      <w:r w:rsidR="00CD2407">
        <w:rPr>
          <w:rFonts w:asciiTheme="minorHAnsi" w:hAnsiTheme="minorHAnsi" w:cstheme="minorHAnsi"/>
          <w:spacing w:val="-5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δείξει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 xml:space="preserve">τη δύναμή της στον αγώνα για την υπεράσπιση του δημόσιου σχολείου! Αυτή η δύναμη μπλόκαρε τα προηγούμενα χρόνια τις εξετάσεις, έτσι </w:t>
      </w:r>
      <w:r w:rsidRPr="00CD2407">
        <w:rPr>
          <w:rFonts w:asciiTheme="minorHAnsi" w:hAnsiTheme="minorHAnsi" w:cstheme="minorHAnsi"/>
          <w:bCs/>
          <w:lang w:val="el-GR"/>
        </w:rPr>
        <w:t>θα συνεχίσουμε και</w:t>
      </w:r>
      <w:r w:rsidRPr="00CD2407">
        <w:rPr>
          <w:rFonts w:asciiTheme="minorHAnsi" w:hAnsiTheme="minorHAnsi" w:cstheme="minorHAnsi"/>
          <w:bCs/>
          <w:spacing w:val="1"/>
          <w:lang w:val="el-GR"/>
        </w:rPr>
        <w:t xml:space="preserve"> </w:t>
      </w:r>
      <w:r w:rsidRPr="00CD2407">
        <w:rPr>
          <w:rFonts w:asciiTheme="minorHAnsi" w:hAnsiTheme="minorHAnsi" w:cstheme="minorHAnsi"/>
          <w:bCs/>
          <w:spacing w:val="-1"/>
          <w:lang w:val="el-GR"/>
        </w:rPr>
        <w:t>φέτος!</w:t>
      </w:r>
      <w:r w:rsidRPr="00DE7AF2">
        <w:rPr>
          <w:rFonts w:asciiTheme="minorHAnsi" w:hAnsiTheme="minorHAnsi" w:cstheme="minorHAnsi"/>
          <w:b/>
          <w:spacing w:val="-9"/>
          <w:lang w:val="el-GR"/>
        </w:rPr>
        <w:t xml:space="preserve"> </w:t>
      </w:r>
      <w:r w:rsidRPr="00CD2407">
        <w:rPr>
          <w:rFonts w:asciiTheme="minorHAnsi" w:hAnsiTheme="minorHAnsi" w:cstheme="minorHAnsi"/>
          <w:b/>
          <w:spacing w:val="-9"/>
          <w:lang w:val="el-GR"/>
        </w:rPr>
        <w:t>Μ</w:t>
      </w:r>
      <w:r w:rsidRPr="00CD2407">
        <w:rPr>
          <w:rFonts w:asciiTheme="minorHAnsi" w:hAnsiTheme="minorHAnsi" w:cstheme="minorHAnsi"/>
          <w:b/>
          <w:spacing w:val="-1"/>
          <w:lang w:val="el-GR"/>
        </w:rPr>
        <w:t>πλοκάρουμε</w:t>
      </w:r>
      <w:r w:rsidRPr="00CD2407">
        <w:rPr>
          <w:rFonts w:asciiTheme="minorHAnsi" w:hAnsiTheme="minorHAnsi" w:cstheme="minorHAnsi"/>
          <w:b/>
          <w:spacing w:val="-9"/>
          <w:lang w:val="el-GR"/>
        </w:rPr>
        <w:t xml:space="preserve"> ξανά </w:t>
      </w:r>
      <w:r w:rsidRPr="00CD2407">
        <w:rPr>
          <w:rFonts w:asciiTheme="minorHAnsi" w:hAnsiTheme="minorHAnsi" w:cstheme="minorHAnsi"/>
          <w:b/>
          <w:spacing w:val="-1"/>
          <w:lang w:val="el-GR"/>
        </w:rPr>
        <w:t>τις</w:t>
      </w:r>
      <w:r w:rsidRPr="00CD2407">
        <w:rPr>
          <w:rFonts w:asciiTheme="minorHAnsi" w:hAnsiTheme="minorHAnsi" w:cstheme="minorHAnsi"/>
          <w:b/>
          <w:spacing w:val="-12"/>
          <w:lang w:val="el-GR"/>
        </w:rPr>
        <w:t xml:space="preserve"> </w:t>
      </w:r>
      <w:r w:rsidRPr="00CD2407">
        <w:rPr>
          <w:rFonts w:asciiTheme="minorHAnsi" w:hAnsiTheme="minorHAnsi" w:cstheme="minorHAnsi"/>
          <w:b/>
          <w:spacing w:val="-1"/>
          <w:lang w:val="el-GR"/>
        </w:rPr>
        <w:t>εξετάσεις</w:t>
      </w:r>
      <w:r w:rsidRPr="00CD2407">
        <w:rPr>
          <w:rFonts w:asciiTheme="minorHAnsi" w:hAnsiTheme="minorHAnsi" w:cstheme="minorHAnsi"/>
          <w:b/>
          <w:spacing w:val="-12"/>
          <w:lang w:val="el-GR"/>
        </w:rPr>
        <w:t xml:space="preserve"> </w:t>
      </w:r>
      <w:r w:rsidRPr="00CD2407">
        <w:rPr>
          <w:rFonts w:asciiTheme="minorHAnsi" w:hAnsiTheme="minorHAnsi" w:cstheme="minorHAnsi"/>
          <w:b/>
          <w:spacing w:val="-1"/>
        </w:rPr>
        <w:t>PISA</w:t>
      </w:r>
      <w:r w:rsidRPr="00CD2407">
        <w:rPr>
          <w:rFonts w:asciiTheme="minorHAnsi" w:hAnsiTheme="minorHAnsi" w:cstheme="minorHAnsi"/>
          <w:b/>
          <w:spacing w:val="-1"/>
          <w:lang w:val="el-GR"/>
        </w:rPr>
        <w:t xml:space="preserve"> μαζί με</w:t>
      </w:r>
      <w:r w:rsidRPr="00CD2407">
        <w:rPr>
          <w:rFonts w:asciiTheme="minorHAnsi" w:hAnsiTheme="minorHAnsi" w:cstheme="minorHAnsi"/>
          <w:b/>
          <w:lang w:val="el-GR"/>
        </w:rPr>
        <w:t xml:space="preserve"> κάθε προσπάθεια εφαρμογής των σχεδίων για μια κατηγοριοποιημένη και ιδιωτικοποιημένη</w:t>
      </w:r>
      <w:r w:rsidRPr="00CD2407">
        <w:rPr>
          <w:rFonts w:asciiTheme="minorHAnsi" w:hAnsiTheme="minorHAnsi" w:cstheme="minorHAnsi"/>
          <w:b/>
          <w:spacing w:val="-52"/>
          <w:lang w:val="el-GR"/>
        </w:rPr>
        <w:t xml:space="preserve"> </w:t>
      </w:r>
      <w:r w:rsidRPr="00CD2407">
        <w:rPr>
          <w:rFonts w:asciiTheme="minorHAnsi" w:hAnsiTheme="minorHAnsi" w:cstheme="minorHAnsi"/>
          <w:b/>
          <w:lang w:val="el-GR"/>
        </w:rPr>
        <w:t>εκπαίδευση βουτηγμένη στο άγχος και τον ανταγωνισμό.</w:t>
      </w:r>
    </w:p>
    <w:p w14:paraId="5CFBB97F" w14:textId="0751C194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b/>
          <w:lang w:val="el-GR"/>
        </w:rPr>
        <w:t xml:space="preserve">Λίγα λόγια για τις εξετάσεις «τύπου </w:t>
      </w:r>
      <w:r w:rsidRPr="00DE7AF2">
        <w:rPr>
          <w:rFonts w:asciiTheme="minorHAnsi" w:hAnsiTheme="minorHAnsi" w:cstheme="minorHAnsi"/>
          <w:b/>
        </w:rPr>
        <w:t>PISA</w:t>
      </w:r>
      <w:r w:rsidRPr="00DE7AF2">
        <w:rPr>
          <w:rFonts w:asciiTheme="minorHAnsi" w:hAnsiTheme="minorHAnsi" w:cstheme="minorHAnsi"/>
          <w:b/>
          <w:lang w:val="el-GR"/>
        </w:rPr>
        <w:t>»:</w:t>
      </w:r>
      <w:r w:rsidRPr="00DE7AF2">
        <w:rPr>
          <w:rFonts w:asciiTheme="minorHAnsi" w:hAnsiTheme="minorHAnsi" w:cstheme="minorHAnsi"/>
          <w:lang w:val="el-GR"/>
        </w:rPr>
        <w:t xml:space="preserve"> Πρόκειται για εξετάσεις πανελλαδικού τύπου σε ΣΤ’ Δημοτικού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 Γ’ Γυμνασίου, σχεδιασμένες όμως για να κατέβουν τα επόμενα χρόνια και σε ποιο μικρές τάξεις και να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διενεργούνται σε ΟΛΑ τα σχολεία της χώρας. Πρόκειται για την «εργολαβική» επιτέλεση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των οδηγιών του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52"/>
          <w:lang w:val="el-GR"/>
        </w:rPr>
        <w:t xml:space="preserve"> </w:t>
      </w:r>
      <w:r w:rsidR="00CD2407">
        <w:rPr>
          <w:rFonts w:asciiTheme="minorHAnsi" w:hAnsiTheme="minorHAnsi" w:cstheme="minorHAnsi"/>
          <w:spacing w:val="-52"/>
          <w:lang w:val="el-GR"/>
        </w:rPr>
        <w:t xml:space="preserve">  </w:t>
      </w:r>
      <w:r w:rsidRPr="00DE7AF2">
        <w:rPr>
          <w:rFonts w:asciiTheme="minorHAnsi" w:hAnsiTheme="minorHAnsi" w:cstheme="minorHAnsi"/>
          <w:lang w:val="el-GR"/>
        </w:rPr>
        <w:t>ΟΟΣΑ από την κυβέρνηση και την πολιτική ηγεσία του ΥΠΑΙΘ, μαζί με την επιχειρούμενη αξιολόγηση. Το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αντιεκπαιδευτικό τοπίο που ευαγγελίζονται είναι ο ανταγωνισμός και η κατηγοριοποίηση των σχολικών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μονάδων, ο εξοστρακισμός των αδύναμων μαθητών των λαϊκών οικογενειών, η μετατροπή της γνώσης σε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 xml:space="preserve">εμπόρευμα. Η ελληνική </w:t>
      </w:r>
      <w:r w:rsidRPr="00DE7AF2">
        <w:rPr>
          <w:rFonts w:asciiTheme="minorHAnsi" w:hAnsiTheme="minorHAnsi" w:cstheme="minorHAnsi"/>
        </w:rPr>
        <w:t>PISA</w:t>
      </w:r>
      <w:r w:rsidRPr="00DE7AF2">
        <w:rPr>
          <w:rFonts w:asciiTheme="minorHAnsi" w:hAnsiTheme="minorHAnsi" w:cstheme="minorHAnsi"/>
          <w:lang w:val="el-GR"/>
        </w:rPr>
        <w:t xml:space="preserve"> επιβάλλει ξανά μία εξεταστική διαδικασία προκειμένου να συγκεντρώσει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εκείνα τα δεδομένα που θα αποδεικνύουν και θα νομιμοποιούν ταξικούς φραγμούς, που το σχολείο της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αγοράς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απλά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θα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αναπαράγει.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Το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να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ισχυρίζεται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κανείς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ότι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εκπαιδευτικό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μας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σύστημα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θα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lastRenderedPageBreak/>
        <w:t>βελτιωθεί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βάσει των πορισμάτων που θα προκύψουν από καμιά εκατοστή ερωτήσεις πολλαπλής επιλογής στη Γλώσσα και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τα Μαθηματικά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είναι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στην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καλύτερη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αφέλεια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στη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 xml:space="preserve">χειρότερη υποκρισία. Οι συγκεκριμένες εξετάσεις συμπληρώνουν το παζλ της κυβερνητικής στόχευσης ότι τα σχολεία είναι για λίγους (και όχι </w:t>
      </w:r>
      <w:r w:rsidR="00CD2407">
        <w:rPr>
          <w:rFonts w:asciiTheme="minorHAnsi" w:hAnsiTheme="minorHAnsi" w:cstheme="minorHAnsi"/>
          <w:lang w:val="el-GR"/>
        </w:rPr>
        <w:t xml:space="preserve">για </w:t>
      </w:r>
      <w:r w:rsidRPr="00DE7AF2">
        <w:rPr>
          <w:rFonts w:asciiTheme="minorHAnsi" w:hAnsiTheme="minorHAnsi" w:cstheme="minorHAnsi"/>
          <w:lang w:val="el-GR"/>
        </w:rPr>
        <w:t xml:space="preserve">όλα τα παιδιά της γειτονιάς) και όσους έχουν να πληρώσουν (ξεπήδησαν ήδη φροντιστήρια για εξετάσεις </w:t>
      </w:r>
      <w:r w:rsidRPr="00DE7AF2">
        <w:rPr>
          <w:rFonts w:asciiTheme="minorHAnsi" w:hAnsiTheme="minorHAnsi" w:cstheme="minorHAnsi"/>
        </w:rPr>
        <w:t>PISA</w:t>
      </w:r>
      <w:r w:rsidRPr="00DE7AF2">
        <w:rPr>
          <w:rFonts w:asciiTheme="minorHAnsi" w:hAnsiTheme="minorHAnsi" w:cstheme="minorHAnsi"/>
          <w:lang w:val="el-GR"/>
        </w:rPr>
        <w:t xml:space="preserve">) μαζί με τα πρότυπα και πειραματικά σχολεία καθώς και τα </w:t>
      </w:r>
      <w:proofErr w:type="spellStart"/>
      <w:r w:rsidRPr="00DE7AF2">
        <w:rPr>
          <w:rFonts w:asciiTheme="minorHAnsi" w:hAnsiTheme="minorHAnsi" w:cstheme="minorHAnsi"/>
          <w:lang w:val="el-GR"/>
        </w:rPr>
        <w:t>Ωνάσεια</w:t>
      </w:r>
      <w:proofErr w:type="spellEnd"/>
      <w:r w:rsidRPr="00DE7AF2">
        <w:rPr>
          <w:rFonts w:asciiTheme="minorHAnsi" w:hAnsiTheme="minorHAnsi" w:cstheme="minorHAnsi"/>
          <w:lang w:val="el-GR"/>
        </w:rPr>
        <w:t>.</w:t>
      </w:r>
    </w:p>
    <w:p w14:paraId="40081B2C" w14:textId="75804867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b/>
          <w:lang w:val="el-GR"/>
        </w:rPr>
        <w:t xml:space="preserve">Ατομική ευθύνη στην σχολική αποτυχία: </w:t>
      </w:r>
      <w:r w:rsidRPr="00DE7AF2">
        <w:rPr>
          <w:rFonts w:asciiTheme="minorHAnsi" w:hAnsiTheme="minorHAnsi" w:cstheme="minorHAnsi"/>
          <w:lang w:val="el-GR"/>
        </w:rPr>
        <w:t>Ακόμα κι αν τα ίδια τα συμπεράσματα των «ειδικών» του ΟΟΣΑ παραδέχονται ότι οι χαμηλές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μαθητικές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επιδόσεις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CD2407">
        <w:rPr>
          <w:rFonts w:asciiTheme="minorHAnsi" w:hAnsiTheme="minorHAnsi" w:cstheme="minorHAnsi"/>
          <w:bCs/>
          <w:spacing w:val="-1"/>
          <w:lang w:val="el-GR"/>
        </w:rPr>
        <w:t>αντιμετωπίζονται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με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αύξηση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της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χρηματοδότησης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για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την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ενίσχυση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των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εκπαιδευτικών</w:t>
      </w:r>
      <w:r w:rsidRPr="00DE7AF2">
        <w:rPr>
          <w:rFonts w:asciiTheme="minorHAnsi" w:hAnsiTheme="minorHAnsi" w:cstheme="minorHAnsi"/>
          <w:spacing w:val="-5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συστημάτων,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το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ιδεολόγημα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των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οικονομικά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ισχυρών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των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κυβερνήσεων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που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τους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υπηρετούν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παραμένει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52"/>
          <w:lang w:val="el-GR"/>
        </w:rPr>
        <w:t xml:space="preserve"> </w:t>
      </w:r>
      <w:r w:rsidR="00CD2407">
        <w:rPr>
          <w:rFonts w:asciiTheme="minorHAnsi" w:hAnsiTheme="minorHAnsi" w:cstheme="minorHAnsi"/>
          <w:spacing w:val="-52"/>
          <w:lang w:val="el-GR"/>
        </w:rPr>
        <w:t xml:space="preserve">   </w:t>
      </w:r>
      <w:r w:rsidRPr="00DE7AF2">
        <w:rPr>
          <w:rFonts w:asciiTheme="minorHAnsi" w:hAnsiTheme="minorHAnsi" w:cstheme="minorHAnsi"/>
          <w:spacing w:val="-1"/>
          <w:lang w:val="el-GR"/>
        </w:rPr>
        <w:t>ότι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υπάρχουν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σχολεία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που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τα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καταφέρνουν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και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παιδιά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που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είναι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ικανά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«από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φύση»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τους,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μετατοπίζοντας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51"/>
          <w:lang w:val="el-GR"/>
        </w:rPr>
        <w:t xml:space="preserve"> </w:t>
      </w:r>
      <w:r w:rsidR="00CD2407">
        <w:rPr>
          <w:rFonts w:asciiTheme="minorHAnsi" w:hAnsiTheme="minorHAnsi" w:cstheme="minorHAnsi"/>
          <w:spacing w:val="-51"/>
          <w:lang w:val="el-GR"/>
        </w:rPr>
        <w:t xml:space="preserve">    </w:t>
      </w:r>
      <w:r w:rsidRPr="00DE7AF2">
        <w:rPr>
          <w:rFonts w:asciiTheme="minorHAnsi" w:hAnsiTheme="minorHAnsi" w:cstheme="minorHAnsi"/>
          <w:lang w:val="el-GR"/>
        </w:rPr>
        <w:t>την ευθύνη της σχολικής αποτυχίας από τις ασκούμενες εκπαιδευτικές πολιτικές στους μαθητές και τους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εκπαιδευτικούς,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τους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οποίους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περιθωριοποιούν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εκπαιδευτικά και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αποδυναμώνουν</w:t>
      </w:r>
      <w:r w:rsidRPr="00DE7AF2">
        <w:rPr>
          <w:rFonts w:asciiTheme="minorHAnsi" w:hAnsiTheme="minorHAnsi" w:cstheme="minorHAnsi"/>
          <w:spacing w:val="-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εργασιακά.</w:t>
      </w:r>
    </w:p>
    <w:p w14:paraId="12073F41" w14:textId="68677A50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b/>
          <w:lang w:val="el-GR"/>
        </w:rPr>
        <w:t xml:space="preserve">Κομμάτι της ιδιωτικοποίησης του σχολείου: </w:t>
      </w:r>
      <w:r w:rsidRPr="00DE7AF2">
        <w:rPr>
          <w:rFonts w:asciiTheme="minorHAnsi" w:hAnsiTheme="minorHAnsi" w:cstheme="minorHAnsi"/>
          <w:lang w:val="el-GR"/>
        </w:rPr>
        <w:t>Εξάλλου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η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διενέργεια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των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εξετάσεων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</w:rPr>
        <w:t>PISA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αποτελεί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κομμάτι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νόμου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4823/2021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(Άρθρο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104,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Αξιολόγηση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5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</w:t>
      </w:r>
      <w:r w:rsidRPr="00DE7AF2">
        <w:rPr>
          <w:rFonts w:asciiTheme="minorHAnsi" w:hAnsiTheme="minorHAnsi" w:cstheme="minorHAnsi"/>
          <w:spacing w:val="47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εκπαιδευτικού</w:t>
      </w:r>
      <w:r w:rsidRPr="00DE7AF2">
        <w:rPr>
          <w:rFonts w:asciiTheme="minorHAnsi" w:hAnsiTheme="minorHAnsi" w:cstheme="minorHAnsi"/>
          <w:spacing w:val="48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συστήματος)</w:t>
      </w:r>
      <w:r w:rsidRPr="00DE7AF2">
        <w:rPr>
          <w:rFonts w:asciiTheme="minorHAnsi" w:hAnsiTheme="minorHAnsi" w:cstheme="minorHAnsi"/>
          <w:spacing w:val="46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που</w:t>
      </w:r>
      <w:r w:rsidRPr="00DE7AF2">
        <w:rPr>
          <w:rFonts w:asciiTheme="minorHAnsi" w:hAnsiTheme="minorHAnsi" w:cstheme="minorHAnsi"/>
          <w:spacing w:val="48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μαζί</w:t>
      </w:r>
      <w:r w:rsidRPr="00DE7AF2">
        <w:rPr>
          <w:rFonts w:asciiTheme="minorHAnsi" w:hAnsiTheme="minorHAnsi" w:cstheme="minorHAnsi"/>
          <w:spacing w:val="47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με</w:t>
      </w:r>
      <w:r w:rsidRPr="00DE7AF2">
        <w:rPr>
          <w:rFonts w:asciiTheme="minorHAnsi" w:hAnsiTheme="minorHAnsi" w:cstheme="minorHAnsi"/>
          <w:spacing w:val="47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</w:t>
      </w:r>
      <w:r w:rsidRPr="00DE7AF2">
        <w:rPr>
          <w:rFonts w:asciiTheme="minorHAnsi" w:hAnsiTheme="minorHAnsi" w:cstheme="minorHAnsi"/>
          <w:spacing w:val="48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σύνολο</w:t>
      </w:r>
      <w:r w:rsidRPr="00DE7AF2">
        <w:rPr>
          <w:rFonts w:asciiTheme="minorHAnsi" w:hAnsiTheme="minorHAnsi" w:cstheme="minorHAnsi"/>
          <w:spacing w:val="48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των</w:t>
      </w:r>
      <w:r w:rsidRPr="00DE7AF2">
        <w:rPr>
          <w:rFonts w:asciiTheme="minorHAnsi" w:hAnsiTheme="minorHAnsi" w:cstheme="minorHAnsi"/>
          <w:spacing w:val="48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αντιεκπαιδευτικών</w:t>
      </w:r>
      <w:r w:rsidRPr="00DE7AF2">
        <w:rPr>
          <w:rFonts w:asciiTheme="minorHAnsi" w:hAnsiTheme="minorHAnsi" w:cstheme="minorHAnsi"/>
          <w:spacing w:val="4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μεταρρυθμίσεων</w:t>
      </w:r>
      <w:r w:rsidRPr="00DE7AF2">
        <w:rPr>
          <w:rFonts w:asciiTheme="minorHAnsi" w:hAnsiTheme="minorHAnsi" w:cstheme="minorHAnsi"/>
          <w:spacing w:val="45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των τελευταίων ετών στοχεύει στη δομική αλλαγή της μορφής και του περιεχομένου του δημόσιου σχολείου: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proofErr w:type="spellStart"/>
      <w:r w:rsidRPr="00DE7AF2">
        <w:rPr>
          <w:rFonts w:asciiTheme="minorHAnsi" w:hAnsiTheme="minorHAnsi" w:cstheme="minorHAnsi"/>
          <w:lang w:val="el-GR"/>
        </w:rPr>
        <w:t>αυστηροποίηση</w:t>
      </w:r>
      <w:proofErr w:type="spellEnd"/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επιλογής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στο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εκπαιδευτικό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σύστημα,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εισαγωγή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επιχειρηματικών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μοντέλων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στη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διοίκηση της εκπαίδευσης, κυριαρχία της δεξιότητας και της πληροφορίας έναντι της ολόπλευρης κριτικής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52"/>
          <w:lang w:val="el-GR"/>
        </w:rPr>
        <w:t xml:space="preserve"> </w:t>
      </w:r>
      <w:r w:rsidR="00CD2407">
        <w:rPr>
          <w:rFonts w:asciiTheme="minorHAnsi" w:hAnsiTheme="minorHAnsi" w:cstheme="minorHAnsi"/>
          <w:spacing w:val="-52"/>
          <w:lang w:val="el-GR"/>
        </w:rPr>
        <w:t xml:space="preserve">    </w:t>
      </w:r>
      <w:r w:rsidRPr="00DE7AF2">
        <w:rPr>
          <w:rFonts w:asciiTheme="minorHAnsi" w:hAnsiTheme="minorHAnsi" w:cstheme="minorHAnsi"/>
          <w:lang w:val="el-GR"/>
        </w:rPr>
        <w:t>γνώσης,</w:t>
      </w:r>
      <w:r w:rsidRPr="00DE7AF2">
        <w:rPr>
          <w:rFonts w:asciiTheme="minorHAnsi" w:hAnsiTheme="minorHAnsi" w:cstheme="minorHAnsi"/>
          <w:spacing w:val="-7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ένταση</w:t>
      </w:r>
      <w:r w:rsidRPr="00DE7AF2">
        <w:rPr>
          <w:rFonts w:asciiTheme="minorHAnsi" w:hAnsiTheme="minorHAnsi" w:cstheme="minorHAnsi"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της</w:t>
      </w:r>
      <w:r w:rsidRPr="00DE7AF2">
        <w:rPr>
          <w:rFonts w:asciiTheme="minorHAnsi" w:hAnsiTheme="minorHAnsi" w:cstheme="minorHAnsi"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κοινωνικής</w:t>
      </w:r>
      <w:r w:rsidRPr="00DE7AF2">
        <w:rPr>
          <w:rFonts w:asciiTheme="minorHAnsi" w:hAnsiTheme="minorHAnsi" w:cstheme="minorHAnsi"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επιλογής</w:t>
      </w:r>
      <w:r w:rsidRPr="00DE7AF2">
        <w:rPr>
          <w:rFonts w:asciiTheme="minorHAnsi" w:hAnsiTheme="minorHAnsi" w:cstheme="minorHAnsi"/>
          <w:spacing w:val="-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</w:t>
      </w:r>
      <w:r w:rsidRPr="00DE7AF2">
        <w:rPr>
          <w:rFonts w:asciiTheme="minorHAnsi" w:hAnsiTheme="minorHAnsi" w:cstheme="minorHAnsi"/>
          <w:spacing w:val="-7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ταξικού</w:t>
      </w:r>
      <w:r w:rsidRPr="00DE7AF2">
        <w:rPr>
          <w:rFonts w:asciiTheme="minorHAnsi" w:hAnsiTheme="minorHAnsi" w:cstheme="minorHAnsi"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ξεδιαλέγματος</w:t>
      </w:r>
      <w:r w:rsidRPr="00DE7AF2">
        <w:rPr>
          <w:rFonts w:asciiTheme="minorHAnsi" w:hAnsiTheme="minorHAnsi" w:cstheme="minorHAnsi"/>
          <w:spacing w:val="-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του</w:t>
      </w:r>
      <w:r w:rsidRPr="00DE7AF2">
        <w:rPr>
          <w:rFonts w:asciiTheme="minorHAnsi" w:hAnsiTheme="minorHAnsi" w:cstheme="minorHAnsi"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μαθητικού</w:t>
      </w:r>
      <w:r w:rsidRPr="00DE7AF2">
        <w:rPr>
          <w:rFonts w:asciiTheme="minorHAnsi" w:hAnsiTheme="minorHAnsi" w:cstheme="minorHAnsi"/>
          <w:spacing w:val="-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πληθυσμού</w:t>
      </w:r>
      <w:r w:rsidRPr="00DE7AF2">
        <w:rPr>
          <w:rFonts w:asciiTheme="minorHAnsi" w:hAnsiTheme="minorHAnsi" w:cstheme="minorHAnsi"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από</w:t>
      </w:r>
      <w:r w:rsidRPr="00DE7AF2">
        <w:rPr>
          <w:rFonts w:asciiTheme="minorHAnsi" w:hAnsiTheme="minorHAnsi" w:cstheme="minorHAnsi"/>
          <w:spacing w:val="-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τα</w:t>
      </w:r>
      <w:r w:rsidRPr="00DE7AF2">
        <w:rPr>
          <w:rFonts w:asciiTheme="minorHAnsi" w:hAnsiTheme="minorHAnsi" w:cstheme="minorHAnsi"/>
          <w:spacing w:val="-5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πρώιμα στάδια της εκπαιδευτικής διαδικασίας, κυριαρχία της κατάρτισης έναντι της πρόσβασης στην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πανεπιστημιακή εκπαίδευση,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ανταγωνισμός,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ενίσχυση της</w:t>
      </w:r>
      <w:r w:rsidRPr="00DE7AF2">
        <w:rPr>
          <w:rFonts w:asciiTheme="minorHAnsi" w:hAnsiTheme="minorHAnsi" w:cstheme="minorHAnsi"/>
          <w:spacing w:val="-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πειθαρχίας και</w:t>
      </w:r>
      <w:r w:rsidRPr="00DE7AF2">
        <w:rPr>
          <w:rFonts w:asciiTheme="minorHAnsi" w:hAnsiTheme="minorHAnsi" w:cstheme="minorHAnsi"/>
          <w:spacing w:val="-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της τυποποίησης.</w:t>
      </w:r>
    </w:p>
    <w:p w14:paraId="3B12530A" w14:textId="64CC4380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b/>
          <w:lang w:val="el-GR"/>
        </w:rPr>
        <w:t>Χαρά και γνώση τέλος, σχολείο εξεταστικό κάτεργο:</w:t>
      </w:r>
      <w:r w:rsidRPr="00DE7AF2">
        <w:rPr>
          <w:rFonts w:asciiTheme="minorHAnsi" w:hAnsiTheme="minorHAnsi" w:cstheme="minorHAnsi"/>
          <w:lang w:val="el-GR"/>
        </w:rPr>
        <w:t xml:space="preserve"> Τελικά η </w:t>
      </w:r>
      <w:r w:rsidRPr="00DE7AF2">
        <w:rPr>
          <w:rFonts w:asciiTheme="minorHAnsi" w:hAnsiTheme="minorHAnsi" w:cstheme="minorHAnsi"/>
        </w:rPr>
        <w:t>PISA</w:t>
      </w:r>
      <w:r w:rsidRPr="00DE7AF2">
        <w:rPr>
          <w:rFonts w:asciiTheme="minorHAnsi" w:hAnsiTheme="minorHAnsi" w:cstheme="minorHAnsi"/>
          <w:lang w:val="el-GR"/>
        </w:rPr>
        <w:t xml:space="preserve"> εισάγει μία ακόμα εξεταστική διαδικασία που επιδιώκει να περιορίσει κάθε </w:t>
      </w:r>
      <w:proofErr w:type="spellStart"/>
      <w:r w:rsidRPr="00DE7AF2">
        <w:rPr>
          <w:rFonts w:asciiTheme="minorHAnsi" w:hAnsiTheme="minorHAnsi" w:cstheme="minorHAnsi"/>
          <w:lang w:val="el-GR"/>
        </w:rPr>
        <w:t>εναπομείνουσα</w:t>
      </w:r>
      <w:proofErr w:type="spellEnd"/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δραστηριότητα χαράς και δημιουργίας στο δημόσιο σχολείο, να το μετατρέψει σε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ατέλειωτο εξεταστικό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κάτεργο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για</w:t>
      </w:r>
      <w:r w:rsidRPr="00DE7AF2">
        <w:rPr>
          <w:rFonts w:asciiTheme="minorHAnsi" w:hAnsiTheme="minorHAnsi" w:cstheme="minorHAnsi"/>
          <w:spacing w:val="34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μαθητές,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γονείς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και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εκπαιδευτικούς,</w:t>
      </w:r>
      <w:r w:rsidRPr="00DE7AF2">
        <w:rPr>
          <w:rFonts w:asciiTheme="minorHAnsi" w:hAnsiTheme="minorHAnsi" w:cstheme="minorHAnsi"/>
          <w:spacing w:val="-8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που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καλούνται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να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λογοδοτούν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συνεχώς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για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το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αν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πόσο</w:t>
      </w:r>
      <w:r w:rsidR="00CD2407">
        <w:rPr>
          <w:rFonts w:asciiTheme="minorHAnsi" w:hAnsiTheme="minorHAnsi" w:cstheme="minorHAnsi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5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επαρκείς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αποτελεσματικοί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είναι.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Η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έμφαση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στα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αποτελέσματα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θεωρείται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βασικός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όρος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για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την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επιβίωση στον ανταγωνισμό στον οποίο εισάγονται και τα εκπαιδευτικά συστήματα, κατ’ αναλογία με μία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επιχείρηση.</w:t>
      </w:r>
    </w:p>
    <w:p w14:paraId="490889D6" w14:textId="77777777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lang w:val="el-GR"/>
        </w:rPr>
        <w:t>Από ένα σύστημα που μέχρι τώρα θεωρούσε ότι το σχολείο είναι αυτό που πρέπει να προσφέρει σε κάθε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μαθητή και σε κάθε μαθήτρια, περνάμε σ’ ένα διαφορετικό που θεωρεί ότι ο μαθητής είναι αυτός που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πρέπει να δώσει και να ενισχύσει το σχολείο μέσω των επιδόσεων του. Οι εξαγγελίες της κυβέρνησης της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ΝΔ για ελεύθερη επιλογή σχολείου δεν θα πραγματοποιηθούν χωρίς ένα σύστημα κατηγοριοποίησης των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σχολείων με βάση μετρήσιμα αποτελέσματα. Εξαγγελίες οι οποίες αποτελούν ευθεία επίθεση στον ρόλο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και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την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ουσία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της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δωρεάν,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δημόσιας εκπαίδευσης</w:t>
      </w:r>
      <w:r w:rsidRPr="00DE7AF2">
        <w:rPr>
          <w:rFonts w:asciiTheme="minorHAnsi" w:hAnsiTheme="minorHAnsi" w:cstheme="minorHAnsi"/>
          <w:spacing w:val="-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για</w:t>
      </w:r>
      <w:r w:rsidRPr="00DE7AF2">
        <w:rPr>
          <w:rFonts w:asciiTheme="minorHAnsi" w:hAnsiTheme="minorHAnsi" w:cstheme="minorHAnsi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όλα</w:t>
      </w:r>
      <w:r w:rsidRPr="00DE7AF2">
        <w:rPr>
          <w:rFonts w:asciiTheme="minorHAnsi" w:hAnsiTheme="minorHAnsi" w:cstheme="minorHAnsi"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τα παιδιά.</w:t>
      </w:r>
    </w:p>
    <w:p w14:paraId="679CC376" w14:textId="77777777" w:rsidR="00DE7AF2" w:rsidRPr="00DE7AF2" w:rsidRDefault="00DE7AF2" w:rsidP="00CD2407">
      <w:pPr>
        <w:pStyle w:val="a5"/>
        <w:spacing w:before="0" w:after="120" w:line="276" w:lineRule="auto"/>
        <w:ind w:right="425"/>
        <w:rPr>
          <w:rFonts w:asciiTheme="minorHAnsi" w:hAnsiTheme="minorHAnsi" w:cstheme="minorHAnsi"/>
          <w:lang w:val="el-GR"/>
        </w:rPr>
      </w:pPr>
      <w:r w:rsidRPr="00DE7AF2">
        <w:rPr>
          <w:rFonts w:asciiTheme="minorHAnsi" w:hAnsiTheme="minorHAnsi" w:cstheme="minorHAnsi"/>
          <w:b/>
          <w:lang w:val="el-GR"/>
        </w:rPr>
        <w:t>Να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μην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μετατρέψουμε</w:t>
      </w:r>
      <w:r w:rsidRPr="00DE7AF2">
        <w:rPr>
          <w:rFonts w:asciiTheme="minorHAnsi" w:hAnsiTheme="minorHAnsi" w:cstheme="minorHAnsi"/>
          <w:b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τα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δημόσια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σχολεία</w:t>
      </w:r>
      <w:r w:rsidRPr="00DE7AF2">
        <w:rPr>
          <w:rFonts w:asciiTheme="minorHAnsi" w:hAnsiTheme="minorHAnsi" w:cstheme="minorHAnsi"/>
          <w:b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σε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εργοστάσια,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τους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μαθητές</w:t>
      </w:r>
      <w:r w:rsidRPr="00DE7AF2">
        <w:rPr>
          <w:rFonts w:asciiTheme="minorHAnsi" w:hAnsiTheme="minorHAnsi" w:cstheme="minorHAnsi"/>
          <w:b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και</w:t>
      </w:r>
      <w:r w:rsidRPr="00DE7AF2">
        <w:rPr>
          <w:rFonts w:asciiTheme="minorHAnsi" w:hAnsiTheme="minorHAnsi" w:cstheme="minorHAnsi"/>
          <w:b/>
          <w:spacing w:val="-7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τις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μαθήτριες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μας</w:t>
      </w:r>
      <w:r w:rsidRPr="00DE7AF2">
        <w:rPr>
          <w:rFonts w:asciiTheme="minorHAnsi" w:hAnsiTheme="minorHAnsi" w:cstheme="minorHAnsi"/>
          <w:b/>
          <w:spacing w:val="-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σε</w:t>
      </w:r>
      <w:r w:rsidRPr="00DE7AF2">
        <w:rPr>
          <w:rFonts w:asciiTheme="minorHAnsi" w:hAnsiTheme="minorHAnsi" w:cstheme="minorHAnsi"/>
          <w:b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πελάτες,</w:t>
      </w:r>
      <w:r w:rsidRPr="00DE7AF2">
        <w:rPr>
          <w:rFonts w:asciiTheme="minorHAnsi" w:hAnsiTheme="minorHAnsi" w:cstheme="minorHAnsi"/>
          <w:b/>
          <w:spacing w:val="-52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spacing w:val="-1"/>
          <w:lang w:val="el-GR"/>
        </w:rPr>
        <w:t>την</w:t>
      </w:r>
      <w:r w:rsidRPr="00DE7AF2">
        <w:rPr>
          <w:rFonts w:asciiTheme="minorHAnsi" w:hAnsiTheme="minorHAnsi" w:cstheme="minorHAnsi"/>
          <w:b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spacing w:val="-1"/>
          <w:lang w:val="el-GR"/>
        </w:rPr>
        <w:t>εκπαίδευση</w:t>
      </w:r>
      <w:r w:rsidRPr="00DE7AF2">
        <w:rPr>
          <w:rFonts w:asciiTheme="minorHAnsi" w:hAnsiTheme="minorHAnsi" w:cstheme="minorHAnsi"/>
          <w:b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spacing w:val="-1"/>
          <w:lang w:val="el-GR"/>
        </w:rPr>
        <w:t>σε</w:t>
      </w:r>
      <w:r w:rsidRPr="00DE7AF2">
        <w:rPr>
          <w:rFonts w:asciiTheme="minorHAnsi" w:hAnsiTheme="minorHAnsi" w:cstheme="minorHAnsi"/>
          <w:b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spacing w:val="-1"/>
          <w:lang w:val="el-GR"/>
        </w:rPr>
        <w:t>εμπόρευμα.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Να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μην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μετατρέψουμε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τα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σχολεία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μας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σε</w:t>
      </w:r>
      <w:r w:rsidRPr="00DE7AF2">
        <w:rPr>
          <w:rFonts w:asciiTheme="minorHAnsi" w:hAnsiTheme="minorHAnsi" w:cstheme="minorHAnsi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εξεταστικά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κάτεργα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που</w:t>
      </w:r>
      <w:r w:rsidRPr="00DE7AF2">
        <w:rPr>
          <w:rFonts w:asciiTheme="minorHAnsi" w:hAnsiTheme="minorHAnsi" w:cstheme="minorHAnsi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διαλύουν ο</w:t>
      </w:r>
      <w:r w:rsidRPr="00DE7AF2">
        <w:rPr>
          <w:rFonts w:asciiTheme="minorHAnsi" w:hAnsiTheme="minorHAnsi" w:cstheme="minorHAnsi"/>
          <w:spacing w:val="-1"/>
          <w:lang w:val="el-GR"/>
        </w:rPr>
        <w:t>τιδήποτε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όμορφο,</w:t>
      </w:r>
      <w:r w:rsidRPr="00DE7AF2">
        <w:rPr>
          <w:rFonts w:asciiTheme="minorHAnsi" w:hAnsiTheme="minorHAnsi" w:cstheme="minorHAnsi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δημιουργικό,</w:t>
      </w:r>
      <w:r w:rsidRPr="00DE7AF2">
        <w:rPr>
          <w:rFonts w:asciiTheme="minorHAnsi" w:hAnsiTheme="minorHAnsi" w:cstheme="minorHAnsi"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spacing w:val="-1"/>
          <w:lang w:val="el-GR"/>
        </w:rPr>
        <w:t>συλλογικό,</w:t>
      </w:r>
      <w:r w:rsidRPr="00DE7AF2">
        <w:rPr>
          <w:rFonts w:asciiTheme="minorHAnsi" w:hAnsiTheme="minorHAnsi" w:cstheme="minorHAnsi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lang w:val="el-GR"/>
        </w:rPr>
        <w:t>ανατρεπτικό.</w:t>
      </w:r>
      <w:r w:rsidRPr="00DE7AF2">
        <w:rPr>
          <w:rFonts w:asciiTheme="minorHAnsi" w:hAnsiTheme="minorHAnsi" w:cstheme="minorHAnsi"/>
          <w:spacing w:val="-5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Να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μην</w:t>
      </w:r>
      <w:r w:rsidRPr="00DE7AF2">
        <w:rPr>
          <w:rFonts w:asciiTheme="minorHAnsi" w:hAnsiTheme="minorHAnsi" w:cstheme="minorHAnsi"/>
          <w:color w:val="404040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επιτρέψουμε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να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«νεκρώσει»</w:t>
      </w:r>
      <w:r w:rsidRPr="00DE7AF2">
        <w:rPr>
          <w:rFonts w:asciiTheme="minorHAnsi" w:hAnsiTheme="minorHAnsi" w:cstheme="minorHAnsi"/>
          <w:color w:val="404040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η</w:t>
      </w:r>
      <w:r w:rsidRPr="00DE7AF2">
        <w:rPr>
          <w:rFonts w:asciiTheme="minorHAnsi" w:hAnsiTheme="minorHAnsi" w:cstheme="minorHAnsi"/>
          <w:color w:val="404040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γνώση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και</w:t>
      </w:r>
      <w:r w:rsidRPr="00DE7AF2">
        <w:rPr>
          <w:rFonts w:asciiTheme="minorHAnsi" w:hAnsiTheme="minorHAnsi" w:cstheme="minorHAnsi"/>
          <w:color w:val="404040"/>
          <w:spacing w:val="-52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η κριτική σκέψη, κάθε ζωντανή λειτουργία του δημόσιου σχολείου, και να μετατραπεί σε τυποποιημένη</w:t>
      </w:r>
      <w:r w:rsidRPr="00DE7AF2">
        <w:rPr>
          <w:rFonts w:asciiTheme="minorHAnsi" w:hAnsiTheme="minorHAnsi" w:cstheme="minorHAnsi"/>
          <w:color w:val="404040"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spacing w:val="-1"/>
          <w:lang w:val="el-GR"/>
        </w:rPr>
        <w:t>μετρήσιμη</w:t>
      </w:r>
      <w:r w:rsidRPr="00DE7AF2">
        <w:rPr>
          <w:rFonts w:asciiTheme="minorHAnsi" w:hAnsiTheme="minorHAnsi" w:cstheme="minorHAnsi"/>
          <w:color w:val="404040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δεξιότητα,</w:t>
      </w:r>
      <w:r w:rsidRPr="00DE7AF2">
        <w:rPr>
          <w:rFonts w:asciiTheme="minorHAnsi" w:hAnsiTheme="minorHAnsi" w:cstheme="minorHAnsi"/>
          <w:color w:val="404040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όπως</w:t>
      </w:r>
      <w:r w:rsidRPr="00DE7AF2">
        <w:rPr>
          <w:rFonts w:asciiTheme="minorHAnsi" w:hAnsiTheme="minorHAnsi" w:cstheme="minorHAnsi"/>
          <w:color w:val="404040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απαιτεί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η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αγορά</w:t>
      </w:r>
      <w:r w:rsidRPr="00DE7AF2">
        <w:rPr>
          <w:rFonts w:asciiTheme="minorHAnsi" w:hAnsiTheme="minorHAnsi" w:cstheme="minorHAnsi"/>
          <w:color w:val="404040"/>
          <w:spacing w:val="-12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και</w:t>
      </w:r>
      <w:r w:rsidRPr="00DE7AF2">
        <w:rPr>
          <w:rFonts w:asciiTheme="minorHAnsi" w:hAnsiTheme="minorHAnsi" w:cstheme="minorHAnsi"/>
          <w:color w:val="404040"/>
          <w:spacing w:val="-14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οι</w:t>
      </w:r>
      <w:r w:rsidRPr="00DE7AF2">
        <w:rPr>
          <w:rFonts w:asciiTheme="minorHAnsi" w:hAnsiTheme="minorHAnsi" w:cstheme="minorHAnsi"/>
          <w:color w:val="404040"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πολιτικές</w:t>
      </w:r>
      <w:r w:rsidRPr="00DE7AF2">
        <w:rPr>
          <w:rFonts w:asciiTheme="minorHAnsi" w:hAnsiTheme="minorHAnsi" w:cstheme="minorHAnsi"/>
          <w:color w:val="404040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εμπορευματοποίησης</w:t>
      </w:r>
      <w:r w:rsidRPr="00DE7AF2">
        <w:rPr>
          <w:rFonts w:asciiTheme="minorHAnsi" w:hAnsiTheme="minorHAnsi" w:cstheme="minorHAnsi"/>
          <w:color w:val="404040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του</w:t>
      </w:r>
      <w:r w:rsidRPr="00DE7AF2">
        <w:rPr>
          <w:rFonts w:asciiTheme="minorHAnsi" w:hAnsiTheme="minorHAnsi" w:cstheme="minorHAnsi"/>
          <w:color w:val="404040"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δημόσιου</w:t>
      </w:r>
      <w:r w:rsidRPr="00DE7AF2">
        <w:rPr>
          <w:rFonts w:asciiTheme="minorHAnsi" w:hAnsiTheme="minorHAnsi" w:cstheme="minorHAnsi"/>
          <w:color w:val="404040"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color w:val="404040"/>
          <w:lang w:val="el-GR"/>
        </w:rPr>
        <w:t>σχολείου.</w:t>
      </w:r>
    </w:p>
    <w:p w14:paraId="04037537" w14:textId="77777777" w:rsidR="00DE7AF2" w:rsidRPr="00DE7AF2" w:rsidRDefault="00DE7AF2" w:rsidP="00CD2407">
      <w:pPr>
        <w:pStyle w:val="a5"/>
        <w:spacing w:before="0" w:after="120" w:line="276" w:lineRule="auto"/>
        <w:ind w:right="425"/>
        <w:jc w:val="center"/>
        <w:rPr>
          <w:rFonts w:asciiTheme="minorHAnsi" w:hAnsiTheme="minorHAnsi" w:cstheme="minorHAnsi"/>
          <w:b/>
          <w:lang w:val="el-GR"/>
        </w:rPr>
      </w:pPr>
      <w:r w:rsidRPr="00DE7AF2">
        <w:rPr>
          <w:rFonts w:asciiTheme="minorHAnsi" w:hAnsiTheme="minorHAnsi" w:cstheme="minorHAnsi"/>
          <w:b/>
          <w:lang w:val="el-GR"/>
        </w:rPr>
        <w:t>Η</w:t>
      </w:r>
      <w:r w:rsidRPr="00DE7AF2">
        <w:rPr>
          <w:rFonts w:asciiTheme="minorHAnsi" w:hAnsiTheme="minorHAnsi" w:cstheme="minorHAnsi"/>
          <w:b/>
          <w:spacing w:val="67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ΑΚΥΡΩΣΗ</w:t>
      </w:r>
      <w:r w:rsidRPr="00DE7AF2">
        <w:rPr>
          <w:rFonts w:asciiTheme="minorHAnsi" w:hAnsiTheme="minorHAnsi" w:cstheme="minorHAnsi"/>
          <w:b/>
          <w:spacing w:val="6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ΤΩΝ</w:t>
      </w:r>
      <w:r w:rsidRPr="00DE7AF2">
        <w:rPr>
          <w:rFonts w:asciiTheme="minorHAnsi" w:hAnsiTheme="minorHAnsi" w:cstheme="minorHAnsi"/>
          <w:b/>
          <w:spacing w:val="67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ΕΞΕΤΑΣΕΩΝ</w:t>
      </w:r>
      <w:r w:rsidRPr="00DE7AF2">
        <w:rPr>
          <w:rFonts w:asciiTheme="minorHAnsi" w:hAnsiTheme="minorHAnsi" w:cstheme="minorHAnsi"/>
          <w:b/>
          <w:spacing w:val="70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ΕΙΝΑΙ</w:t>
      </w:r>
      <w:r w:rsidRPr="00DE7AF2">
        <w:rPr>
          <w:rFonts w:asciiTheme="minorHAnsi" w:hAnsiTheme="minorHAnsi" w:cstheme="minorHAnsi"/>
          <w:b/>
          <w:spacing w:val="67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ΣΥΛΛΟΓΙΚΟΣ</w:t>
      </w:r>
      <w:r w:rsidRPr="00DE7AF2">
        <w:rPr>
          <w:rFonts w:asciiTheme="minorHAnsi" w:hAnsiTheme="minorHAnsi" w:cstheme="minorHAnsi"/>
          <w:b/>
          <w:spacing w:val="69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ΑΓΩΝΑΣ.</w:t>
      </w:r>
      <w:r w:rsidRPr="00DE7AF2">
        <w:rPr>
          <w:rFonts w:asciiTheme="minorHAnsi" w:hAnsiTheme="minorHAnsi" w:cstheme="minorHAnsi"/>
          <w:b/>
          <w:spacing w:val="68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ΘΑ</w:t>
      </w:r>
      <w:r w:rsidRPr="00DE7AF2">
        <w:rPr>
          <w:rFonts w:asciiTheme="minorHAnsi" w:hAnsiTheme="minorHAnsi" w:cstheme="minorHAnsi"/>
          <w:b/>
          <w:spacing w:val="6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ΤΟΝ</w:t>
      </w:r>
      <w:r w:rsidRPr="00DE7AF2">
        <w:rPr>
          <w:rFonts w:asciiTheme="minorHAnsi" w:hAnsiTheme="minorHAnsi" w:cstheme="minorHAnsi"/>
          <w:b/>
          <w:spacing w:val="65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ΔΩΣΟΥΜΕ</w:t>
      </w:r>
      <w:r w:rsidRPr="00DE7AF2">
        <w:rPr>
          <w:rFonts w:asciiTheme="minorHAnsi" w:hAnsiTheme="minorHAnsi" w:cstheme="minorHAnsi"/>
          <w:b/>
          <w:spacing w:val="69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ΟΛΕΣ/ΟΙ</w:t>
      </w:r>
      <w:r w:rsidRPr="00DE7AF2">
        <w:rPr>
          <w:rFonts w:asciiTheme="minorHAnsi" w:hAnsiTheme="minorHAnsi" w:cstheme="minorHAnsi"/>
          <w:b/>
          <w:spacing w:val="66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ΜΑΖΙ,</w:t>
      </w:r>
      <w:r w:rsidRPr="00DE7AF2">
        <w:rPr>
          <w:rFonts w:asciiTheme="minorHAnsi" w:hAnsiTheme="minorHAnsi" w:cstheme="minorHAnsi"/>
          <w:b/>
          <w:spacing w:val="69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ΟΠΩΣ ΚΑΝΟΥΜΕ</w:t>
      </w:r>
      <w:r w:rsidRPr="00DE7AF2">
        <w:rPr>
          <w:rFonts w:asciiTheme="minorHAnsi" w:hAnsiTheme="minorHAnsi" w:cstheme="minorHAnsi"/>
          <w:b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ΠΑΝΤΑ.</w:t>
      </w:r>
      <w:r w:rsidRPr="00DE7AF2">
        <w:rPr>
          <w:rFonts w:asciiTheme="minorHAnsi" w:hAnsiTheme="minorHAnsi" w:cstheme="minorHAnsi"/>
          <w:b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Καμία,</w:t>
      </w:r>
      <w:r w:rsidRPr="00DE7AF2">
        <w:rPr>
          <w:rFonts w:asciiTheme="minorHAnsi" w:hAnsiTheme="minorHAnsi" w:cstheme="minorHAnsi"/>
          <w:b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κανένας</w:t>
      </w:r>
      <w:r w:rsidRPr="00DE7AF2">
        <w:rPr>
          <w:rFonts w:asciiTheme="minorHAnsi" w:hAnsiTheme="minorHAnsi" w:cstheme="minorHAnsi"/>
          <w:b/>
          <w:spacing w:val="-13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εκπαιδευτικός,</w:t>
      </w:r>
      <w:r w:rsidRPr="00DE7AF2">
        <w:rPr>
          <w:rFonts w:asciiTheme="minorHAnsi" w:hAnsiTheme="minorHAnsi" w:cstheme="minorHAnsi"/>
          <w:b/>
          <w:spacing w:val="-10"/>
          <w:lang w:val="el-GR"/>
        </w:rPr>
        <w:t xml:space="preserve"> </w:t>
      </w:r>
      <w:proofErr w:type="spellStart"/>
      <w:r w:rsidRPr="00DE7AF2">
        <w:rPr>
          <w:rFonts w:asciiTheme="minorHAnsi" w:hAnsiTheme="minorHAnsi" w:cstheme="minorHAnsi"/>
          <w:b/>
          <w:lang w:val="el-GR"/>
        </w:rPr>
        <w:t>δασκαλα</w:t>
      </w:r>
      <w:proofErr w:type="spellEnd"/>
      <w:r w:rsidRPr="00DE7AF2">
        <w:rPr>
          <w:rFonts w:asciiTheme="minorHAnsi" w:hAnsiTheme="minorHAnsi" w:cstheme="minorHAnsi"/>
          <w:b/>
          <w:lang w:val="el-GR"/>
        </w:rPr>
        <w:t>/</w:t>
      </w:r>
      <w:proofErr w:type="spellStart"/>
      <w:r w:rsidRPr="00DE7AF2">
        <w:rPr>
          <w:rFonts w:asciiTheme="minorHAnsi" w:hAnsiTheme="minorHAnsi" w:cstheme="minorHAnsi"/>
          <w:b/>
          <w:lang w:val="el-GR"/>
        </w:rPr>
        <w:t>ος</w:t>
      </w:r>
      <w:proofErr w:type="spellEnd"/>
      <w:r w:rsidRPr="00DE7AF2">
        <w:rPr>
          <w:rFonts w:asciiTheme="minorHAnsi" w:hAnsiTheme="minorHAnsi" w:cstheme="minorHAnsi"/>
          <w:b/>
          <w:spacing w:val="-10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ΣΤ΄</w:t>
      </w:r>
      <w:r w:rsidRPr="00DE7AF2">
        <w:rPr>
          <w:rFonts w:asciiTheme="minorHAnsi" w:hAnsiTheme="minorHAnsi" w:cstheme="minorHAnsi"/>
          <w:b/>
          <w:spacing w:val="-9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Δημοτικού,</w:t>
      </w:r>
      <w:r w:rsidRPr="00DE7AF2">
        <w:rPr>
          <w:rFonts w:asciiTheme="minorHAnsi" w:hAnsiTheme="minorHAnsi" w:cstheme="minorHAnsi"/>
          <w:b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εκπαιδευτικοί</w:t>
      </w:r>
      <w:r w:rsidRPr="00DE7AF2">
        <w:rPr>
          <w:rFonts w:asciiTheme="minorHAnsi" w:hAnsiTheme="minorHAnsi" w:cstheme="minorHAnsi"/>
          <w:b/>
          <w:spacing w:val="-1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που</w:t>
      </w:r>
      <w:r w:rsidRPr="00DE7AF2">
        <w:rPr>
          <w:rFonts w:asciiTheme="minorHAnsi" w:hAnsiTheme="minorHAnsi" w:cstheme="minorHAnsi"/>
          <w:b/>
          <w:spacing w:val="-8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ορίζονται επιτηρητές</w:t>
      </w:r>
      <w:r w:rsidRPr="00DE7AF2">
        <w:rPr>
          <w:rFonts w:asciiTheme="minorHAnsi" w:hAnsiTheme="minorHAnsi" w:cstheme="minorHAnsi"/>
          <w:b/>
          <w:spacing w:val="-3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στα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συγκεκριμένα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σχολεία,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δεν</w:t>
      </w:r>
      <w:r w:rsidRPr="00DE7AF2">
        <w:rPr>
          <w:rFonts w:asciiTheme="minorHAnsi" w:hAnsiTheme="minorHAnsi" w:cstheme="minorHAnsi"/>
          <w:b/>
          <w:spacing w:val="-3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θα</w:t>
      </w:r>
      <w:r w:rsidRPr="00DE7AF2">
        <w:rPr>
          <w:rFonts w:asciiTheme="minorHAnsi" w:hAnsiTheme="minorHAnsi" w:cstheme="minorHAnsi"/>
          <w:b/>
          <w:spacing w:val="1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μείνουν μόνοι</w:t>
      </w:r>
      <w:r w:rsidRPr="00DE7AF2">
        <w:rPr>
          <w:rFonts w:asciiTheme="minorHAnsi" w:hAnsiTheme="minorHAnsi" w:cstheme="minorHAnsi"/>
          <w:b/>
          <w:spacing w:val="-2"/>
          <w:lang w:val="el-GR"/>
        </w:rPr>
        <w:t xml:space="preserve"> </w:t>
      </w:r>
      <w:r w:rsidRPr="00DE7AF2">
        <w:rPr>
          <w:rFonts w:asciiTheme="minorHAnsi" w:hAnsiTheme="minorHAnsi" w:cstheme="minorHAnsi"/>
          <w:b/>
          <w:lang w:val="el-GR"/>
        </w:rPr>
        <w:t>τους.</w:t>
      </w:r>
    </w:p>
    <w:p w14:paraId="13B46F50" w14:textId="56254318" w:rsidR="00DE7AF2" w:rsidRPr="00DE7AF2" w:rsidRDefault="00DE7AF2" w:rsidP="00CD2407">
      <w:pPr>
        <w:pStyle w:val="a4"/>
        <w:widowControl w:val="0"/>
        <w:numPr>
          <w:ilvl w:val="0"/>
          <w:numId w:val="3"/>
        </w:numPr>
        <w:tabs>
          <w:tab w:val="left" w:pos="851"/>
        </w:tabs>
        <w:autoSpaceDE w:val="0"/>
        <w:autoSpaceDN w:val="0"/>
        <w:spacing w:after="120" w:line="276" w:lineRule="auto"/>
        <w:ind w:left="473" w:right="425" w:firstLine="0"/>
        <w:contextualSpacing w:val="0"/>
        <w:jc w:val="both"/>
        <w:rPr>
          <w:rFonts w:asciiTheme="minorHAnsi" w:hAnsiTheme="minorHAnsi" w:cstheme="minorHAnsi"/>
        </w:rPr>
      </w:pPr>
      <w:r w:rsidRPr="00DE7AF2">
        <w:rPr>
          <w:rFonts w:asciiTheme="minorHAnsi" w:hAnsiTheme="minorHAnsi" w:cstheme="minorHAnsi"/>
        </w:rPr>
        <w:t>Καλούμε ΔΟΕ και ΟΛΜΕ να πάρουν αποφάσεις κήρυξης στάση εργασίας την ημέρα των εξετάσεων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-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Κηρύττουμε ως σωματείο 3ωρη στάση εργασίας, που να καλύπτει τις ώρες διεξαγωγής των εξετάσεων και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καλούμε και</w:t>
      </w:r>
      <w:r w:rsidRPr="00DE7AF2">
        <w:rPr>
          <w:rFonts w:asciiTheme="minorHAnsi" w:hAnsiTheme="minorHAnsi" w:cstheme="minorHAnsi"/>
          <w:spacing w:val="-1"/>
        </w:rPr>
        <w:t xml:space="preserve"> </w:t>
      </w:r>
      <w:r w:rsidRPr="00DE7AF2">
        <w:rPr>
          <w:rFonts w:asciiTheme="minorHAnsi" w:hAnsiTheme="minorHAnsi" w:cstheme="minorHAnsi"/>
        </w:rPr>
        <w:t>την ΑΔΕΔΥ</w:t>
      </w:r>
      <w:r w:rsidRPr="00DE7AF2">
        <w:rPr>
          <w:rFonts w:asciiTheme="minorHAnsi" w:hAnsiTheme="minorHAnsi" w:cstheme="minorHAnsi"/>
          <w:spacing w:val="-2"/>
        </w:rPr>
        <w:t xml:space="preserve"> </w:t>
      </w:r>
      <w:r w:rsidRPr="00DE7AF2">
        <w:rPr>
          <w:rFonts w:asciiTheme="minorHAnsi" w:hAnsiTheme="minorHAnsi" w:cstheme="minorHAnsi"/>
        </w:rPr>
        <w:t>να κηρύξει</w:t>
      </w:r>
      <w:r w:rsidRPr="00DE7AF2">
        <w:rPr>
          <w:rFonts w:asciiTheme="minorHAnsi" w:hAnsiTheme="minorHAnsi" w:cstheme="minorHAnsi"/>
          <w:spacing w:val="-3"/>
        </w:rPr>
        <w:t xml:space="preserve"> </w:t>
      </w:r>
      <w:r w:rsidRPr="00DE7AF2">
        <w:rPr>
          <w:rFonts w:asciiTheme="minorHAnsi" w:hAnsiTheme="minorHAnsi" w:cstheme="minorHAnsi"/>
        </w:rPr>
        <w:t>αν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το ΥΠΑΙΘ</w:t>
      </w:r>
      <w:r w:rsidRPr="00DE7AF2">
        <w:rPr>
          <w:rFonts w:asciiTheme="minorHAnsi" w:hAnsiTheme="minorHAnsi" w:cstheme="minorHAnsi"/>
          <w:spacing w:val="-3"/>
        </w:rPr>
        <w:t xml:space="preserve"> </w:t>
      </w:r>
      <w:r w:rsidRPr="00DE7AF2">
        <w:rPr>
          <w:rFonts w:asciiTheme="minorHAnsi" w:hAnsiTheme="minorHAnsi" w:cstheme="minorHAnsi"/>
        </w:rPr>
        <w:t>επιδιώξει</w:t>
      </w:r>
      <w:r w:rsidRPr="00DE7AF2">
        <w:rPr>
          <w:rFonts w:asciiTheme="minorHAnsi" w:hAnsiTheme="minorHAnsi" w:cstheme="minorHAnsi"/>
          <w:spacing w:val="-2"/>
        </w:rPr>
        <w:t xml:space="preserve"> </w:t>
      </w:r>
      <w:r w:rsidRPr="00DE7AF2">
        <w:rPr>
          <w:rFonts w:asciiTheme="minorHAnsi" w:hAnsiTheme="minorHAnsi" w:cstheme="minorHAnsi"/>
        </w:rPr>
        <w:t>να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τη</w:t>
      </w:r>
      <w:r w:rsidRPr="00DE7AF2">
        <w:rPr>
          <w:rFonts w:asciiTheme="minorHAnsi" w:hAnsiTheme="minorHAnsi" w:cstheme="minorHAnsi"/>
          <w:spacing w:val="-2"/>
        </w:rPr>
        <w:t xml:space="preserve"> </w:t>
      </w:r>
      <w:r w:rsidRPr="00DE7AF2">
        <w:rPr>
          <w:rFonts w:asciiTheme="minorHAnsi" w:hAnsiTheme="minorHAnsi" w:cstheme="minorHAnsi"/>
        </w:rPr>
        <w:t>βγάλει παράνομη</w:t>
      </w:r>
      <w:r w:rsidR="00CD2407">
        <w:rPr>
          <w:rFonts w:asciiTheme="minorHAnsi" w:hAnsiTheme="minorHAnsi" w:cstheme="minorHAnsi"/>
        </w:rPr>
        <w:t>. Με το παρόν, ενημερώνουμε και την Διεύθυνση ΠΕ Α’ Αθήνας για τη στάση εργασίας</w:t>
      </w:r>
    </w:p>
    <w:p w14:paraId="0C1F099C" w14:textId="35C9DDC6" w:rsidR="00DE7AF2" w:rsidRPr="00DE7AF2" w:rsidRDefault="00DE7AF2" w:rsidP="00CD2407">
      <w:pPr>
        <w:pStyle w:val="a4"/>
        <w:widowControl w:val="0"/>
        <w:numPr>
          <w:ilvl w:val="0"/>
          <w:numId w:val="3"/>
        </w:numPr>
        <w:tabs>
          <w:tab w:val="left" w:pos="851"/>
        </w:tabs>
        <w:autoSpaceDE w:val="0"/>
        <w:autoSpaceDN w:val="0"/>
        <w:spacing w:after="120" w:line="276" w:lineRule="auto"/>
        <w:ind w:left="473" w:right="425" w:firstLine="0"/>
        <w:contextualSpacing w:val="0"/>
        <w:jc w:val="both"/>
        <w:rPr>
          <w:rFonts w:asciiTheme="minorHAnsi" w:hAnsiTheme="minorHAnsi" w:cstheme="minorHAnsi"/>
        </w:rPr>
      </w:pPr>
      <w:r w:rsidRPr="00DE7AF2">
        <w:rPr>
          <w:rFonts w:asciiTheme="minorHAnsi" w:hAnsiTheme="minorHAnsi" w:cstheme="minorHAnsi"/>
        </w:rPr>
        <w:t>Καλούμε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τις/</w:t>
      </w:r>
      <w:r w:rsidR="00CD2407">
        <w:rPr>
          <w:rFonts w:asciiTheme="minorHAnsi" w:hAnsiTheme="minorHAnsi" w:cstheme="minorHAnsi"/>
        </w:rPr>
        <w:t>τ</w:t>
      </w:r>
      <w:r w:rsidRPr="00DE7AF2">
        <w:rPr>
          <w:rFonts w:asciiTheme="minorHAnsi" w:hAnsiTheme="minorHAnsi" w:cstheme="minorHAnsi"/>
        </w:rPr>
        <w:t>ους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DE7AF2">
        <w:rPr>
          <w:rFonts w:asciiTheme="minorHAnsi" w:hAnsiTheme="minorHAnsi" w:cstheme="minorHAnsi"/>
        </w:rPr>
        <w:t>συναδέλφισσες</w:t>
      </w:r>
      <w:proofErr w:type="spellEnd"/>
      <w:r w:rsidRPr="00DE7AF2">
        <w:rPr>
          <w:rFonts w:asciiTheme="minorHAnsi" w:hAnsiTheme="minorHAnsi" w:cstheme="minorHAnsi"/>
        </w:rPr>
        <w:t>/</w:t>
      </w:r>
      <w:proofErr w:type="spellStart"/>
      <w:r w:rsidRPr="00DE7AF2">
        <w:rPr>
          <w:rFonts w:asciiTheme="minorHAnsi" w:hAnsiTheme="minorHAnsi" w:cstheme="minorHAnsi"/>
        </w:rPr>
        <w:t>ους</w:t>
      </w:r>
      <w:proofErr w:type="spellEnd"/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απεργούς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των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σχολείων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σε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μαζικές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συγκεντρώσεις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έξω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από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τα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σχολεία-εξεταστικά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κέντρα,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την</w:t>
      </w:r>
      <w:r w:rsidRPr="00DE7AF2">
        <w:rPr>
          <w:rFonts w:asciiTheme="minorHAnsi" w:hAnsiTheme="minorHAnsi" w:cstheme="minorHAnsi"/>
          <w:spacing w:val="-12"/>
        </w:rPr>
        <w:t xml:space="preserve"> </w:t>
      </w:r>
      <w:r w:rsidRPr="00DE7AF2">
        <w:rPr>
          <w:rFonts w:asciiTheme="minorHAnsi" w:hAnsiTheme="minorHAnsi" w:cstheme="minorHAnsi"/>
        </w:rPr>
        <w:t>Τετάρτη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20/5,</w:t>
      </w:r>
      <w:r w:rsidRPr="00DE7AF2">
        <w:rPr>
          <w:rFonts w:asciiTheme="minorHAnsi" w:hAnsiTheme="minorHAnsi" w:cstheme="minorHAnsi"/>
          <w:spacing w:val="-11"/>
        </w:rPr>
        <w:t xml:space="preserve"> </w:t>
      </w:r>
      <w:r w:rsidRPr="00DE7AF2">
        <w:rPr>
          <w:rFonts w:asciiTheme="minorHAnsi" w:hAnsiTheme="minorHAnsi" w:cstheme="minorHAnsi"/>
        </w:rPr>
        <w:t>στις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8.00</w:t>
      </w:r>
      <w:r w:rsidRPr="00DE7AF2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DE7AF2">
        <w:rPr>
          <w:rFonts w:asciiTheme="minorHAnsi" w:hAnsiTheme="minorHAnsi" w:cstheme="minorHAnsi"/>
        </w:rPr>
        <w:t>πμ</w:t>
      </w:r>
      <w:proofErr w:type="spellEnd"/>
      <w:r w:rsidRPr="00DE7AF2">
        <w:rPr>
          <w:rFonts w:asciiTheme="minorHAnsi" w:hAnsiTheme="minorHAnsi" w:cstheme="minorHAnsi"/>
        </w:rPr>
        <w:t>,</w:t>
      </w:r>
      <w:r w:rsidRPr="00DE7AF2">
        <w:rPr>
          <w:rFonts w:asciiTheme="minorHAnsi" w:hAnsiTheme="minorHAnsi" w:cstheme="minorHAnsi"/>
          <w:spacing w:val="-13"/>
        </w:rPr>
        <w:t xml:space="preserve"> </w:t>
      </w:r>
      <w:r w:rsidRPr="00DE7AF2">
        <w:rPr>
          <w:rFonts w:asciiTheme="minorHAnsi" w:hAnsiTheme="minorHAnsi" w:cstheme="minorHAnsi"/>
        </w:rPr>
        <w:t>για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να</w:t>
      </w:r>
      <w:r w:rsidRPr="00DE7AF2">
        <w:rPr>
          <w:rFonts w:asciiTheme="minorHAnsi" w:hAnsiTheme="minorHAnsi" w:cstheme="minorHAnsi"/>
          <w:spacing w:val="-11"/>
        </w:rPr>
        <w:t xml:space="preserve"> </w:t>
      </w:r>
      <w:r w:rsidRPr="00DE7AF2">
        <w:rPr>
          <w:rFonts w:asciiTheme="minorHAnsi" w:hAnsiTheme="minorHAnsi" w:cstheme="minorHAnsi"/>
        </w:rPr>
        <w:t>ενημερώσουμε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τους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γονείς</w:t>
      </w:r>
      <w:r w:rsidRPr="00DE7AF2">
        <w:rPr>
          <w:rFonts w:asciiTheme="minorHAnsi" w:hAnsiTheme="minorHAnsi" w:cstheme="minorHAnsi"/>
          <w:spacing w:val="-10"/>
        </w:rPr>
        <w:t xml:space="preserve"> </w:t>
      </w:r>
      <w:r w:rsidRPr="00DE7AF2">
        <w:rPr>
          <w:rFonts w:asciiTheme="minorHAnsi" w:hAnsiTheme="minorHAnsi" w:cstheme="minorHAnsi"/>
        </w:rPr>
        <w:t>για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το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τι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είναι</w:t>
      </w:r>
      <w:r w:rsidR="00CD2407">
        <w:rPr>
          <w:rFonts w:asciiTheme="minorHAnsi" w:hAnsiTheme="minorHAnsi" w:cstheme="minorHAnsi"/>
        </w:rPr>
        <w:t xml:space="preserve"> </w:t>
      </w:r>
      <w:r w:rsidRPr="00DE7AF2">
        <w:rPr>
          <w:rFonts w:asciiTheme="minorHAnsi" w:hAnsiTheme="minorHAnsi" w:cstheme="minorHAnsi"/>
          <w:spacing w:val="-52"/>
        </w:rPr>
        <w:t xml:space="preserve"> </w:t>
      </w:r>
      <w:r w:rsidR="00CD2407">
        <w:rPr>
          <w:rFonts w:asciiTheme="minorHAnsi" w:hAnsiTheme="minorHAnsi" w:cstheme="minorHAnsi"/>
          <w:spacing w:val="-52"/>
        </w:rPr>
        <w:t xml:space="preserve">       </w:t>
      </w:r>
      <w:r w:rsidRPr="00DE7AF2">
        <w:rPr>
          <w:rFonts w:asciiTheme="minorHAnsi" w:hAnsiTheme="minorHAnsi" w:cstheme="minorHAnsi"/>
        </w:rPr>
        <w:t>αυτές οι</w:t>
      </w:r>
      <w:r w:rsidRPr="00DE7AF2">
        <w:rPr>
          <w:rFonts w:asciiTheme="minorHAnsi" w:hAnsiTheme="minorHAnsi" w:cstheme="minorHAnsi"/>
          <w:spacing w:val="-4"/>
        </w:rPr>
        <w:t xml:space="preserve"> </w:t>
      </w:r>
      <w:r w:rsidRPr="00DE7AF2">
        <w:rPr>
          <w:rFonts w:asciiTheme="minorHAnsi" w:hAnsiTheme="minorHAnsi" w:cstheme="minorHAnsi"/>
        </w:rPr>
        <w:t>εξετάσεις.</w:t>
      </w:r>
    </w:p>
    <w:p w14:paraId="1DC06C55" w14:textId="77777777" w:rsidR="00DE7AF2" w:rsidRPr="00DE7AF2" w:rsidRDefault="00DE7AF2" w:rsidP="00CD2407">
      <w:pPr>
        <w:pStyle w:val="a4"/>
        <w:widowControl w:val="0"/>
        <w:numPr>
          <w:ilvl w:val="0"/>
          <w:numId w:val="3"/>
        </w:numPr>
        <w:tabs>
          <w:tab w:val="left" w:pos="851"/>
        </w:tabs>
        <w:autoSpaceDE w:val="0"/>
        <w:autoSpaceDN w:val="0"/>
        <w:spacing w:after="120" w:line="276" w:lineRule="auto"/>
        <w:ind w:left="473" w:right="425" w:firstLine="0"/>
        <w:contextualSpacing w:val="0"/>
        <w:jc w:val="both"/>
        <w:rPr>
          <w:rFonts w:asciiTheme="minorHAnsi" w:hAnsiTheme="minorHAnsi" w:cstheme="minorHAnsi"/>
        </w:rPr>
      </w:pPr>
      <w:r w:rsidRPr="00DE7AF2">
        <w:rPr>
          <w:rFonts w:asciiTheme="minorHAnsi" w:hAnsiTheme="minorHAnsi" w:cstheme="minorHAnsi"/>
        </w:rPr>
        <w:t>Ενεργοποιούμε το απεργιακό ταμείο για να καλυφθούν όλες οι συναδέλφισσες και οι συνάδελφοι που θα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συμμετέχουν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στη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στάση</w:t>
      </w:r>
      <w:r w:rsidRPr="00DE7AF2">
        <w:rPr>
          <w:rFonts w:asciiTheme="minorHAnsi" w:hAnsiTheme="minorHAnsi" w:cstheme="minorHAnsi"/>
          <w:spacing w:val="-11"/>
        </w:rPr>
        <w:t xml:space="preserve"> </w:t>
      </w:r>
      <w:r w:rsidRPr="00DE7AF2">
        <w:rPr>
          <w:rFonts w:asciiTheme="minorHAnsi" w:hAnsiTheme="minorHAnsi" w:cstheme="minorHAnsi"/>
        </w:rPr>
        <w:t>εργασίας</w:t>
      </w:r>
      <w:r w:rsidRPr="00DE7AF2">
        <w:rPr>
          <w:rFonts w:asciiTheme="minorHAnsi" w:hAnsiTheme="minorHAnsi" w:cstheme="minorHAnsi"/>
          <w:spacing w:val="-10"/>
        </w:rPr>
        <w:t xml:space="preserve"> </w:t>
      </w:r>
      <w:r w:rsidRPr="00DE7AF2">
        <w:rPr>
          <w:rFonts w:asciiTheme="minorHAnsi" w:hAnsiTheme="minorHAnsi" w:cstheme="minorHAnsi"/>
        </w:rPr>
        <w:t>στις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20/5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είτε</w:t>
      </w:r>
      <w:r w:rsidRPr="00DE7AF2">
        <w:rPr>
          <w:rFonts w:asciiTheme="minorHAnsi" w:hAnsiTheme="minorHAnsi" w:cstheme="minorHAnsi"/>
          <w:spacing w:val="-11"/>
        </w:rPr>
        <w:t xml:space="preserve"> </w:t>
      </w:r>
      <w:r w:rsidRPr="00DE7AF2">
        <w:rPr>
          <w:rFonts w:asciiTheme="minorHAnsi" w:hAnsiTheme="minorHAnsi" w:cstheme="minorHAnsi"/>
        </w:rPr>
        <w:t>από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τα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συγκεκριμένα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σχολεία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είτε</w:t>
      </w:r>
      <w:r w:rsidRPr="00DE7AF2">
        <w:rPr>
          <w:rFonts w:asciiTheme="minorHAnsi" w:hAnsiTheme="minorHAnsi" w:cstheme="minorHAnsi"/>
          <w:spacing w:val="-7"/>
        </w:rPr>
        <w:t xml:space="preserve"> </w:t>
      </w:r>
      <w:r w:rsidRPr="00DE7AF2">
        <w:rPr>
          <w:rFonts w:asciiTheme="minorHAnsi" w:hAnsiTheme="minorHAnsi" w:cstheme="minorHAnsi"/>
        </w:rPr>
        <w:t>για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να</w:t>
      </w:r>
      <w:r w:rsidRPr="00DE7AF2">
        <w:rPr>
          <w:rFonts w:asciiTheme="minorHAnsi" w:hAnsiTheme="minorHAnsi" w:cstheme="minorHAnsi"/>
          <w:spacing w:val="-8"/>
        </w:rPr>
        <w:t xml:space="preserve"> </w:t>
      </w:r>
      <w:r w:rsidRPr="00DE7AF2">
        <w:rPr>
          <w:rFonts w:asciiTheme="minorHAnsi" w:hAnsiTheme="minorHAnsi" w:cstheme="minorHAnsi"/>
        </w:rPr>
        <w:t>συμμετέχουν</w:t>
      </w:r>
      <w:r w:rsidRPr="00DE7AF2">
        <w:rPr>
          <w:rFonts w:asciiTheme="minorHAnsi" w:hAnsiTheme="minorHAnsi" w:cstheme="minorHAnsi"/>
          <w:spacing w:val="-9"/>
        </w:rPr>
        <w:t xml:space="preserve"> </w:t>
      </w:r>
      <w:r w:rsidRPr="00DE7AF2">
        <w:rPr>
          <w:rFonts w:asciiTheme="minorHAnsi" w:hAnsiTheme="minorHAnsi" w:cstheme="minorHAnsi"/>
        </w:rPr>
        <w:t>στις</w:t>
      </w:r>
      <w:r w:rsidRPr="00DE7AF2">
        <w:rPr>
          <w:rFonts w:asciiTheme="minorHAnsi" w:hAnsiTheme="minorHAnsi" w:cstheme="minorHAnsi"/>
          <w:spacing w:val="-52"/>
        </w:rPr>
        <w:t xml:space="preserve"> </w:t>
      </w:r>
      <w:r w:rsidRPr="00DE7AF2">
        <w:rPr>
          <w:rFonts w:asciiTheme="minorHAnsi" w:hAnsiTheme="minorHAnsi" w:cstheme="minorHAnsi"/>
        </w:rPr>
        <w:t>κινητοποιήσεις</w:t>
      </w:r>
      <w:r w:rsidRPr="00DE7AF2">
        <w:rPr>
          <w:rFonts w:asciiTheme="minorHAnsi" w:hAnsiTheme="minorHAnsi" w:cstheme="minorHAnsi"/>
          <w:spacing w:val="-1"/>
        </w:rPr>
        <w:t xml:space="preserve"> </w:t>
      </w:r>
      <w:r w:rsidRPr="00DE7AF2">
        <w:rPr>
          <w:rFonts w:asciiTheme="minorHAnsi" w:hAnsiTheme="minorHAnsi" w:cstheme="minorHAnsi"/>
        </w:rPr>
        <w:t>εκείνη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την</w:t>
      </w:r>
      <w:r w:rsidRPr="00DE7AF2">
        <w:rPr>
          <w:rFonts w:asciiTheme="minorHAnsi" w:hAnsiTheme="minorHAnsi" w:cstheme="minorHAnsi"/>
          <w:spacing w:val="1"/>
        </w:rPr>
        <w:t xml:space="preserve"> </w:t>
      </w:r>
      <w:r w:rsidRPr="00DE7AF2">
        <w:rPr>
          <w:rFonts w:asciiTheme="minorHAnsi" w:hAnsiTheme="minorHAnsi" w:cstheme="minorHAnsi"/>
        </w:rPr>
        <w:t>ημέρα.</w:t>
      </w:r>
    </w:p>
    <w:p w14:paraId="7A08B75E" w14:textId="77777777" w:rsidR="00DE7AF2" w:rsidRDefault="00DE7AF2" w:rsidP="00CD2407">
      <w:pPr>
        <w:pStyle w:val="a4"/>
        <w:widowControl w:val="0"/>
        <w:numPr>
          <w:ilvl w:val="0"/>
          <w:numId w:val="3"/>
        </w:numPr>
        <w:tabs>
          <w:tab w:val="left" w:pos="851"/>
        </w:tabs>
        <w:autoSpaceDE w:val="0"/>
        <w:autoSpaceDN w:val="0"/>
        <w:spacing w:after="120" w:line="276" w:lineRule="auto"/>
        <w:ind w:left="473" w:right="425" w:firstLine="0"/>
        <w:contextualSpacing w:val="0"/>
        <w:jc w:val="both"/>
        <w:rPr>
          <w:rFonts w:asciiTheme="minorHAnsi" w:hAnsiTheme="minorHAnsi" w:cstheme="minorHAnsi"/>
        </w:rPr>
      </w:pPr>
      <w:r w:rsidRPr="00DE7AF2">
        <w:rPr>
          <w:rFonts w:asciiTheme="minorHAnsi" w:hAnsiTheme="minorHAnsi" w:cstheme="minorHAnsi"/>
        </w:rPr>
        <w:t>Εκδίδουμε</w:t>
      </w:r>
      <w:r w:rsidRPr="00DE7AF2">
        <w:rPr>
          <w:rFonts w:asciiTheme="minorHAnsi" w:hAnsiTheme="minorHAnsi" w:cstheme="minorHAnsi"/>
          <w:spacing w:val="-2"/>
        </w:rPr>
        <w:t xml:space="preserve"> </w:t>
      </w:r>
      <w:r w:rsidRPr="00DE7AF2">
        <w:rPr>
          <w:rFonts w:asciiTheme="minorHAnsi" w:hAnsiTheme="minorHAnsi" w:cstheme="minorHAnsi"/>
        </w:rPr>
        <w:t>γράμμα</w:t>
      </w:r>
      <w:r w:rsidRPr="00DE7AF2">
        <w:rPr>
          <w:rFonts w:asciiTheme="minorHAnsi" w:hAnsiTheme="minorHAnsi" w:cstheme="minorHAnsi"/>
          <w:spacing w:val="-1"/>
        </w:rPr>
        <w:t xml:space="preserve"> </w:t>
      </w:r>
      <w:r w:rsidRPr="00DE7AF2">
        <w:rPr>
          <w:rFonts w:asciiTheme="minorHAnsi" w:hAnsiTheme="minorHAnsi" w:cstheme="minorHAnsi"/>
        </w:rPr>
        <w:t>προς</w:t>
      </w:r>
      <w:r w:rsidRPr="00DE7AF2">
        <w:rPr>
          <w:rFonts w:asciiTheme="minorHAnsi" w:hAnsiTheme="minorHAnsi" w:cstheme="minorHAnsi"/>
          <w:spacing w:val="-4"/>
        </w:rPr>
        <w:t xml:space="preserve"> </w:t>
      </w:r>
      <w:r w:rsidRPr="00DE7AF2">
        <w:rPr>
          <w:rFonts w:asciiTheme="minorHAnsi" w:hAnsiTheme="minorHAnsi" w:cstheme="minorHAnsi"/>
        </w:rPr>
        <w:t>γονείς,</w:t>
      </w:r>
      <w:r w:rsidRPr="00DE7AF2">
        <w:rPr>
          <w:rFonts w:asciiTheme="minorHAnsi" w:hAnsiTheme="minorHAnsi" w:cstheme="minorHAnsi"/>
          <w:spacing w:val="-3"/>
        </w:rPr>
        <w:t xml:space="preserve"> </w:t>
      </w:r>
      <w:r w:rsidRPr="00DE7AF2">
        <w:rPr>
          <w:rFonts w:asciiTheme="minorHAnsi" w:hAnsiTheme="minorHAnsi" w:cstheme="minorHAnsi"/>
        </w:rPr>
        <w:t>τοποθετούμε</w:t>
      </w:r>
      <w:r w:rsidRPr="00DE7AF2">
        <w:rPr>
          <w:rFonts w:asciiTheme="minorHAnsi" w:hAnsiTheme="minorHAnsi" w:cstheme="minorHAnsi"/>
          <w:spacing w:val="-1"/>
        </w:rPr>
        <w:t xml:space="preserve"> </w:t>
      </w:r>
      <w:r w:rsidRPr="00DE7AF2">
        <w:rPr>
          <w:rFonts w:asciiTheme="minorHAnsi" w:hAnsiTheme="minorHAnsi" w:cstheme="minorHAnsi"/>
        </w:rPr>
        <w:t>πανό</w:t>
      </w:r>
      <w:r w:rsidRPr="00DE7AF2">
        <w:rPr>
          <w:rFonts w:asciiTheme="minorHAnsi" w:hAnsiTheme="minorHAnsi" w:cstheme="minorHAnsi"/>
          <w:spacing w:val="-1"/>
        </w:rPr>
        <w:t xml:space="preserve"> </w:t>
      </w:r>
      <w:r w:rsidRPr="00DE7AF2">
        <w:rPr>
          <w:rFonts w:asciiTheme="minorHAnsi" w:hAnsiTheme="minorHAnsi" w:cstheme="minorHAnsi"/>
        </w:rPr>
        <w:t>στα</w:t>
      </w:r>
      <w:r w:rsidRPr="00DE7AF2">
        <w:rPr>
          <w:rFonts w:asciiTheme="minorHAnsi" w:hAnsiTheme="minorHAnsi" w:cstheme="minorHAnsi"/>
          <w:spacing w:val="-3"/>
        </w:rPr>
        <w:t xml:space="preserve"> </w:t>
      </w:r>
      <w:r w:rsidRPr="00DE7AF2">
        <w:rPr>
          <w:rFonts w:asciiTheme="minorHAnsi" w:hAnsiTheme="minorHAnsi" w:cstheme="minorHAnsi"/>
        </w:rPr>
        <w:t>σχολεία,</w:t>
      </w:r>
      <w:r w:rsidRPr="00DE7AF2">
        <w:rPr>
          <w:rFonts w:asciiTheme="minorHAnsi" w:hAnsiTheme="minorHAnsi" w:cstheme="minorHAnsi"/>
          <w:spacing w:val="-5"/>
        </w:rPr>
        <w:t xml:space="preserve"> </w:t>
      </w:r>
      <w:r w:rsidRPr="00DE7AF2">
        <w:rPr>
          <w:rFonts w:asciiTheme="minorHAnsi" w:hAnsiTheme="minorHAnsi" w:cstheme="minorHAnsi"/>
        </w:rPr>
        <w:t>ενημερώνουμε.</w:t>
      </w:r>
    </w:p>
    <w:p w14:paraId="7E9E905D" w14:textId="77777777" w:rsidR="00CD2407" w:rsidRPr="00DE7AF2" w:rsidRDefault="00CD2407" w:rsidP="00CD2407">
      <w:pPr>
        <w:pStyle w:val="a4"/>
        <w:widowControl w:val="0"/>
        <w:tabs>
          <w:tab w:val="left" w:pos="851"/>
        </w:tabs>
        <w:autoSpaceDE w:val="0"/>
        <w:autoSpaceDN w:val="0"/>
        <w:spacing w:after="120" w:line="276" w:lineRule="auto"/>
        <w:ind w:left="473" w:right="425"/>
        <w:contextualSpacing w:val="0"/>
        <w:jc w:val="both"/>
        <w:rPr>
          <w:rFonts w:asciiTheme="minorHAnsi" w:hAnsiTheme="minorHAnsi" w:cstheme="minorHAnsi"/>
        </w:rPr>
      </w:pPr>
    </w:p>
    <w:p w14:paraId="3886E2EE" w14:textId="77777777" w:rsidR="00E62D36" w:rsidRPr="00CD2407" w:rsidRDefault="00DE7AF2" w:rsidP="00CD2407">
      <w:pPr>
        <w:spacing w:after="24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D2407">
        <w:rPr>
          <w:rFonts w:ascii="Calibri" w:hAnsi="Calibri" w:cs="Calibri"/>
          <w:b/>
          <w:bCs/>
          <w:sz w:val="28"/>
          <w:szCs w:val="28"/>
        </w:rPr>
        <w:t>Ακυρώνουμε το σχέδιο διάλυσης της δημόσιας εκπαίδευσης</w:t>
      </w:r>
    </w:p>
    <w:p w14:paraId="3B6F7DB8" w14:textId="68E641D4" w:rsidR="00DE7AF2" w:rsidRPr="00CD2407" w:rsidRDefault="00DE7AF2" w:rsidP="00CD2407">
      <w:pPr>
        <w:spacing w:after="24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D2407">
        <w:rPr>
          <w:rFonts w:ascii="Calibri" w:hAnsi="Calibri" w:cs="Calibri"/>
          <w:b/>
          <w:bCs/>
          <w:sz w:val="28"/>
          <w:szCs w:val="28"/>
        </w:rPr>
        <w:t>Θέλουμε σχολείο να μορφώνει κι όχι να εξοντώνει</w:t>
      </w:r>
    </w:p>
    <w:p w14:paraId="3F36DD53" w14:textId="77777777" w:rsidR="00DE7AF2" w:rsidRPr="00CD2407" w:rsidRDefault="00DE7AF2" w:rsidP="00CD2407">
      <w:pPr>
        <w:spacing w:after="24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D2407">
        <w:rPr>
          <w:rFonts w:ascii="Calibri" w:hAnsi="Calibri" w:cs="Calibri"/>
          <w:b/>
          <w:bCs/>
          <w:sz w:val="28"/>
          <w:szCs w:val="28"/>
        </w:rPr>
        <w:t>Η ΙΔΙΩΤΙΚΟΠΟΙΗΣΗ, ΕΜΠΟΡΕΥΜΑΤΟΠΟΙΗΣΗ ΤΗΣ ΕΚΠΑΙΔΕΥΣΗΣ, Η ΑΞΙΟΛΟΓΗΣΗ, Η ΚΑΤΗΓΟΡΙΟΠΟΙΗΣΗ ΚΑΙ Ο ΑΝΤΑΓΩΝΙΣΜΟΣ ΤΩΝ ΣΧΟΛΕΙΩΝ ΔΕ ΘΑ ΠΕΡΑΣΕΙ</w:t>
      </w:r>
    </w:p>
    <w:p w14:paraId="78B4DBD9" w14:textId="36D59F0E" w:rsidR="00DE7AF2" w:rsidRPr="00CD2407" w:rsidRDefault="00DE7AF2" w:rsidP="00CD2407">
      <w:pPr>
        <w:spacing w:after="240"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D2407">
        <w:rPr>
          <w:rFonts w:ascii="Calibri" w:hAnsi="Calibri" w:cs="Calibri"/>
          <w:b/>
          <w:bCs/>
          <w:sz w:val="28"/>
          <w:szCs w:val="28"/>
        </w:rPr>
        <w:t>ΘΑ ΝΙΚΗΣΟΥΜΕ!</w:t>
      </w:r>
    </w:p>
    <w:p w14:paraId="19C4446C" w14:textId="1981A9BF" w:rsidR="00B909E5" w:rsidRPr="009A5BC7" w:rsidRDefault="00B909E5" w:rsidP="009A5BC7">
      <w:pPr>
        <w:pStyle w:val="a4"/>
        <w:spacing w:line="360" w:lineRule="auto"/>
        <w:ind w:left="644" w:right="425"/>
        <w:jc w:val="both"/>
        <w:rPr>
          <w:rFonts w:ascii="Calibri" w:hAnsi="Calibri" w:cs="Calibri"/>
          <w:bCs/>
          <w:sz w:val="25"/>
          <w:szCs w:val="25"/>
        </w:rPr>
      </w:pPr>
    </w:p>
    <w:p w14:paraId="1184D598" w14:textId="1562527B" w:rsidR="00A97B9D" w:rsidRDefault="007F37F2" w:rsidP="0045753E">
      <w:pPr>
        <w:spacing w:after="240"/>
        <w:ind w:left="284" w:right="425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ΓΙΑ </w:t>
      </w:r>
      <w:r w:rsidR="00A97B9D" w:rsidRPr="001F6D2C">
        <w:rPr>
          <w:rFonts w:ascii="Calibri" w:hAnsi="Calibri"/>
          <w:b/>
          <w:sz w:val="28"/>
          <w:szCs w:val="28"/>
        </w:rPr>
        <w:t>ΤΟ ΔΣ</w:t>
      </w:r>
    </w:p>
    <w:p w14:paraId="7802F286" w14:textId="241F0793" w:rsidR="007F37F2" w:rsidRDefault="007F37F2" w:rsidP="0045753E">
      <w:pPr>
        <w:spacing w:after="240"/>
        <w:ind w:left="284" w:right="425"/>
        <w:jc w:val="center"/>
        <w:rPr>
          <w:rFonts w:ascii="Calibri" w:hAnsi="Calibri"/>
          <w:b/>
          <w:sz w:val="28"/>
          <w:szCs w:val="28"/>
        </w:rPr>
      </w:pPr>
    </w:p>
    <w:p w14:paraId="20E06182" w14:textId="77777777" w:rsidR="007F37F2" w:rsidRDefault="007F37F2" w:rsidP="007F37F2">
      <w:pPr>
        <w:jc w:val="center"/>
        <w:rPr>
          <w:rFonts w:ascii="Calibri" w:hAnsi="Calibri"/>
          <w:b/>
          <w:sz w:val="10"/>
          <w:szCs w:val="10"/>
        </w:rPr>
      </w:pPr>
    </w:p>
    <w:p w14:paraId="5B09876D" w14:textId="77777777" w:rsidR="007F37F2" w:rsidRDefault="007F37F2" w:rsidP="007F37F2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Η πρόεδρος                                      Ο γραμματέας</w:t>
      </w:r>
    </w:p>
    <w:p w14:paraId="179D3A37" w14:textId="77777777" w:rsidR="007F37F2" w:rsidRDefault="007F37F2" w:rsidP="007F37F2">
      <w:pPr>
        <w:rPr>
          <w:rFonts w:ascii="Calibri" w:hAnsi="Calibri"/>
          <w:b/>
          <w:sz w:val="28"/>
          <w:szCs w:val="28"/>
        </w:rPr>
      </w:pPr>
    </w:p>
    <w:p w14:paraId="05CF0CC0" w14:textId="52E0FD9D" w:rsidR="007F37F2" w:rsidRDefault="007F37F2" w:rsidP="007F37F2">
      <w:pPr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                                      </w:t>
      </w:r>
      <w:r>
        <w:rPr>
          <w:rFonts w:ascii="Calibri" w:hAnsi="Calibri"/>
          <w:b/>
          <w:sz w:val="28"/>
          <w:szCs w:val="28"/>
        </w:rPr>
        <w:tab/>
        <w:t xml:space="preserve">Ρέππα Ντίνα                                   </w:t>
      </w:r>
      <w:proofErr w:type="spellStart"/>
      <w:r>
        <w:rPr>
          <w:rFonts w:ascii="Calibri" w:hAnsi="Calibri"/>
          <w:b/>
          <w:sz w:val="28"/>
          <w:szCs w:val="28"/>
        </w:rPr>
        <w:t>Μαρούτας</w:t>
      </w:r>
      <w:proofErr w:type="spellEnd"/>
      <w:r>
        <w:rPr>
          <w:rFonts w:ascii="Calibri" w:hAnsi="Calibri"/>
          <w:b/>
          <w:sz w:val="28"/>
          <w:szCs w:val="28"/>
        </w:rPr>
        <w:t xml:space="preserve"> Γιάννης</w:t>
      </w:r>
    </w:p>
    <w:p w14:paraId="7328E123" w14:textId="77777777" w:rsidR="007F37F2" w:rsidRPr="00C634CE" w:rsidRDefault="007F37F2" w:rsidP="007F37F2"/>
    <w:p w14:paraId="557266D8" w14:textId="77777777" w:rsidR="007F37F2" w:rsidRPr="001F6D2C" w:rsidRDefault="007F37F2" w:rsidP="0045753E">
      <w:pPr>
        <w:spacing w:after="240"/>
        <w:ind w:left="284" w:right="425"/>
        <w:jc w:val="center"/>
        <w:rPr>
          <w:rFonts w:ascii="Calibri" w:hAnsi="Calibri"/>
          <w:b/>
          <w:sz w:val="28"/>
          <w:szCs w:val="28"/>
        </w:rPr>
      </w:pPr>
    </w:p>
    <w:p w14:paraId="3002D95F" w14:textId="77777777" w:rsidR="00A97B9D" w:rsidRPr="001F6D2C" w:rsidRDefault="00A97B9D" w:rsidP="0045753E">
      <w:pPr>
        <w:ind w:left="284" w:right="425"/>
        <w:jc w:val="center"/>
        <w:rPr>
          <w:rFonts w:ascii="Calibri" w:hAnsi="Calibri"/>
          <w:b/>
          <w:sz w:val="10"/>
          <w:szCs w:val="10"/>
        </w:rPr>
      </w:pPr>
    </w:p>
    <w:p w14:paraId="2AD9F452" w14:textId="6B257874" w:rsidR="00A97B9D" w:rsidRPr="003620F8" w:rsidRDefault="00A97B9D" w:rsidP="00A16725">
      <w:pPr>
        <w:spacing w:line="276" w:lineRule="auto"/>
        <w:ind w:left="284" w:right="425"/>
        <w:rPr>
          <w:rFonts w:ascii="Calibri" w:hAnsi="Calibri" w:cs="Calibri"/>
          <w:b/>
          <w:bCs/>
          <w:sz w:val="25"/>
          <w:szCs w:val="25"/>
        </w:rPr>
      </w:pPr>
    </w:p>
    <w:sectPr w:rsidR="00A97B9D" w:rsidRPr="003620F8" w:rsidSect="00A97B9D">
      <w:pgSz w:w="11906" w:h="16838"/>
      <w:pgMar w:top="426" w:right="282" w:bottom="709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9079F"/>
    <w:multiLevelType w:val="hybridMultilevel"/>
    <w:tmpl w:val="1AB63060"/>
    <w:lvl w:ilvl="0" w:tplc="36A0FCD4">
      <w:numFmt w:val="bullet"/>
      <w:lvlText w:val="-"/>
      <w:lvlJc w:val="left"/>
      <w:pPr>
        <w:ind w:left="473" w:hanging="36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CA06A9C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2" w:tplc="68BED782">
      <w:numFmt w:val="bullet"/>
      <w:lvlText w:val="•"/>
      <w:lvlJc w:val="left"/>
      <w:pPr>
        <w:ind w:left="2600" w:hanging="360"/>
      </w:pPr>
      <w:rPr>
        <w:rFonts w:hint="default"/>
        <w:lang w:val="en-US" w:eastAsia="en-US" w:bidi="ar-SA"/>
      </w:rPr>
    </w:lvl>
    <w:lvl w:ilvl="3" w:tplc="55004B94">
      <w:numFmt w:val="bullet"/>
      <w:lvlText w:val="•"/>
      <w:lvlJc w:val="left"/>
      <w:pPr>
        <w:ind w:left="3660" w:hanging="360"/>
      </w:pPr>
      <w:rPr>
        <w:rFonts w:hint="default"/>
        <w:lang w:val="en-US" w:eastAsia="en-US" w:bidi="ar-SA"/>
      </w:rPr>
    </w:lvl>
    <w:lvl w:ilvl="4" w:tplc="02665BEE">
      <w:numFmt w:val="bullet"/>
      <w:lvlText w:val="•"/>
      <w:lvlJc w:val="left"/>
      <w:pPr>
        <w:ind w:left="4720" w:hanging="360"/>
      </w:pPr>
      <w:rPr>
        <w:rFonts w:hint="default"/>
        <w:lang w:val="en-US" w:eastAsia="en-US" w:bidi="ar-SA"/>
      </w:rPr>
    </w:lvl>
    <w:lvl w:ilvl="5" w:tplc="14C2BC3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E63C4CCC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7" w:tplc="9FDAEB54">
      <w:numFmt w:val="bullet"/>
      <w:lvlText w:val="•"/>
      <w:lvlJc w:val="left"/>
      <w:pPr>
        <w:ind w:left="7900" w:hanging="360"/>
      </w:pPr>
      <w:rPr>
        <w:rFonts w:hint="default"/>
        <w:lang w:val="en-US" w:eastAsia="en-US" w:bidi="ar-SA"/>
      </w:rPr>
    </w:lvl>
    <w:lvl w:ilvl="8" w:tplc="B32410A0">
      <w:numFmt w:val="bullet"/>
      <w:lvlText w:val="•"/>
      <w:lvlJc w:val="left"/>
      <w:pPr>
        <w:ind w:left="896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D31308C"/>
    <w:multiLevelType w:val="hybridMultilevel"/>
    <w:tmpl w:val="598A6C5A"/>
    <w:lvl w:ilvl="0" w:tplc="0409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2" w15:restartNumberingAfterBreak="0">
    <w:nsid w:val="729D35A9"/>
    <w:multiLevelType w:val="hybridMultilevel"/>
    <w:tmpl w:val="756C3FA8"/>
    <w:lvl w:ilvl="0" w:tplc="40BA907C">
      <w:numFmt w:val="bullet"/>
      <w:lvlText w:val="-"/>
      <w:lvlJc w:val="left"/>
      <w:pPr>
        <w:ind w:left="644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952246459">
    <w:abstractNumId w:val="2"/>
  </w:num>
  <w:num w:numId="2" w16cid:durableId="2022274296">
    <w:abstractNumId w:val="0"/>
  </w:num>
  <w:num w:numId="3" w16cid:durableId="20982826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565"/>
    <w:rsid w:val="000D5575"/>
    <w:rsid w:val="00104D6A"/>
    <w:rsid w:val="001C3A73"/>
    <w:rsid w:val="002624DE"/>
    <w:rsid w:val="00280019"/>
    <w:rsid w:val="002C2135"/>
    <w:rsid w:val="003620F8"/>
    <w:rsid w:val="00410417"/>
    <w:rsid w:val="0045753E"/>
    <w:rsid w:val="004A3A39"/>
    <w:rsid w:val="00500612"/>
    <w:rsid w:val="00522255"/>
    <w:rsid w:val="00621E11"/>
    <w:rsid w:val="00724124"/>
    <w:rsid w:val="00772BD2"/>
    <w:rsid w:val="007F37F2"/>
    <w:rsid w:val="008314B8"/>
    <w:rsid w:val="008B71B6"/>
    <w:rsid w:val="008F2C65"/>
    <w:rsid w:val="009A5BC7"/>
    <w:rsid w:val="00A16725"/>
    <w:rsid w:val="00A64FFA"/>
    <w:rsid w:val="00A97B9D"/>
    <w:rsid w:val="00B909E5"/>
    <w:rsid w:val="00CD2407"/>
    <w:rsid w:val="00CE7565"/>
    <w:rsid w:val="00D54B06"/>
    <w:rsid w:val="00DE7AF2"/>
    <w:rsid w:val="00E62D36"/>
    <w:rsid w:val="00ED15FF"/>
    <w:rsid w:val="00F04E07"/>
    <w:rsid w:val="00F81DAA"/>
    <w:rsid w:val="00FA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DF20"/>
  <w15:docId w15:val="{AB68E3F0-6065-4118-B92A-F103E1B8B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5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1">
    <w:name w:val="heading 1"/>
    <w:basedOn w:val="a"/>
    <w:link w:val="1Char"/>
    <w:uiPriority w:val="9"/>
    <w:qFormat/>
    <w:rsid w:val="00DE7AF2"/>
    <w:pPr>
      <w:widowControl w:val="0"/>
      <w:autoSpaceDE w:val="0"/>
      <w:autoSpaceDN w:val="0"/>
      <w:spacing w:before="1"/>
      <w:ind w:left="473" w:right="112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n-US" w:eastAsia="en-US"/>
    </w:rPr>
  </w:style>
  <w:style w:type="paragraph" w:styleId="2">
    <w:name w:val="heading 2"/>
    <w:basedOn w:val="a"/>
    <w:link w:val="2Char"/>
    <w:uiPriority w:val="9"/>
    <w:unhideWhenUsed/>
    <w:qFormat/>
    <w:rsid w:val="00DE7AF2"/>
    <w:pPr>
      <w:widowControl w:val="0"/>
      <w:autoSpaceDE w:val="0"/>
      <w:autoSpaceDN w:val="0"/>
      <w:ind w:left="472" w:right="120"/>
      <w:jc w:val="center"/>
      <w:outlineLvl w:val="1"/>
    </w:pPr>
    <w:rPr>
      <w:rFonts w:ascii="Calibri" w:eastAsia="Calibri" w:hAnsi="Calibri" w:cs="Calibri"/>
      <w:b/>
      <w:bCs/>
      <w:sz w:val="26"/>
      <w:szCs w:val="26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semiHidden/>
    <w:unhideWhenUsed/>
    <w:rsid w:val="00CE7565"/>
    <w:rPr>
      <w:color w:val="0000FF"/>
      <w:u w:val="single"/>
    </w:rPr>
  </w:style>
  <w:style w:type="table" w:styleId="a3">
    <w:name w:val="Table Grid"/>
    <w:basedOn w:val="a1"/>
    <w:uiPriority w:val="39"/>
    <w:rsid w:val="004575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ED15FF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"/>
    <w:rsid w:val="00DE7AF2"/>
    <w:rPr>
      <w:rFonts w:ascii="Calibri" w:eastAsia="Calibri" w:hAnsi="Calibri" w:cs="Calibri"/>
      <w:b/>
      <w:bCs/>
      <w:sz w:val="28"/>
      <w:szCs w:val="28"/>
      <w:lang w:val="en-US"/>
    </w:rPr>
  </w:style>
  <w:style w:type="character" w:customStyle="1" w:styleId="2Char">
    <w:name w:val="Επικεφαλίδα 2 Char"/>
    <w:basedOn w:val="a0"/>
    <w:link w:val="2"/>
    <w:uiPriority w:val="9"/>
    <w:rsid w:val="00DE7AF2"/>
    <w:rPr>
      <w:rFonts w:ascii="Calibri" w:eastAsia="Calibri" w:hAnsi="Calibri" w:cs="Calibri"/>
      <w:b/>
      <w:bCs/>
      <w:sz w:val="26"/>
      <w:szCs w:val="26"/>
      <w:lang w:val="en-US"/>
    </w:rPr>
  </w:style>
  <w:style w:type="paragraph" w:styleId="a5">
    <w:name w:val="Body Text"/>
    <w:basedOn w:val="a"/>
    <w:link w:val="Char"/>
    <w:uiPriority w:val="1"/>
    <w:qFormat/>
    <w:rsid w:val="00DE7AF2"/>
    <w:pPr>
      <w:widowControl w:val="0"/>
      <w:autoSpaceDE w:val="0"/>
      <w:autoSpaceDN w:val="0"/>
      <w:spacing w:before="60"/>
      <w:ind w:left="473"/>
      <w:jc w:val="both"/>
    </w:pPr>
    <w:rPr>
      <w:rFonts w:ascii="Calibri" w:eastAsia="Calibri" w:hAnsi="Calibri" w:cs="Calibri"/>
      <w:lang w:val="en-US" w:eastAsia="en-US"/>
    </w:rPr>
  </w:style>
  <w:style w:type="character" w:customStyle="1" w:styleId="Char">
    <w:name w:val="Σώμα κειμένου Char"/>
    <w:basedOn w:val="a0"/>
    <w:link w:val="a5"/>
    <w:uiPriority w:val="1"/>
    <w:rsid w:val="00DE7AF2"/>
    <w:rPr>
      <w:rFonts w:ascii="Calibri" w:eastAsia="Calibri" w:hAnsi="Calibri" w:cs="Calibri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1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37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30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14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5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33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447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179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630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174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2748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500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7062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01604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5370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0674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59972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2660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0121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82995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32131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0734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51345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452728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9985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0476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001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2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6376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7897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489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3849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21151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18888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12648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680195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3880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52481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9755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6754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0765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94879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47221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5313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985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1972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2340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203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74771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65738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56428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5059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40893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85083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574521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5439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7605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3387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720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77741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20650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7113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59453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1903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2266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28599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167119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04832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439434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1787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339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407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2538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050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86404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966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276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5765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64197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2036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4428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47342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527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7933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461045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01272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92367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535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6600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0171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5316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3633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9253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0899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0103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233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15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37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4386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05801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544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89067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507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1393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7449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98983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7567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9956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447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19289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24821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17927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98296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0393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48200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2587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141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7322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2067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309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935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4587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8393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5126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2029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23031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30"/>
                                                                                  <w:marBottom w:val="3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57609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3387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8567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949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93480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0133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65393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11101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15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2772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8722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38491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71761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10387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5246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11641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8412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56670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0256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59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4054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9409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5915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8097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87012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97020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3432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7939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65572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8446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77516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28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801071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370133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9910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048933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4007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251206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7217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864604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20585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62244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3642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0009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04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7626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1440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8696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2976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54763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82447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6798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5868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1558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2530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14395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3298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55301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56665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62437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81994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3762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4393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54222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0150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83901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60"/>
                                                                                                          <w:marBottom w:val="6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&#925;&#964;&#943;&#957;&#945;\AppData\Local\Microsoft\AppData\Local\Microsoft\Windows\Temporary%20Internet%20Files\Content.IE5\AppData\Local\Microsoft\Windows\Temporary%20Internet%20Files\Content.IE5\Local%20Settings\Temp\sylarist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1287</Words>
  <Characters>7340</Characters>
  <Application>Microsoft Office Word</Application>
  <DocSecurity>0</DocSecurity>
  <Lines>61</Lines>
  <Paragraphs>17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8610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crisp</dc:creator>
  <cp:lastModifiedBy>ΝΤΙΝΑ ΡΕΠΠΑ</cp:lastModifiedBy>
  <cp:revision>4</cp:revision>
  <dcterms:created xsi:type="dcterms:W3CDTF">2026-04-18T03:00:00Z</dcterms:created>
  <dcterms:modified xsi:type="dcterms:W3CDTF">2026-04-23T05:52:00Z</dcterms:modified>
</cp:coreProperties>
</file>