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332" w:rsidRDefault="00C81332" w:rsidP="00C81332">
      <w:pPr>
        <w:rPr>
          <w:rFonts w:ascii="Candara" w:hAnsi="Candara"/>
        </w:rPr>
      </w:pPr>
    </w:p>
    <w:p w:rsidR="00C81332" w:rsidRDefault="000773D6" w:rsidP="00C81332">
      <w:pPr>
        <w:rPr>
          <w:rFonts w:ascii="Candara" w:hAnsi="Candara"/>
        </w:rPr>
      </w:pPr>
      <w:r w:rsidRPr="000773D6">
        <w:rPr>
          <w:rFonts w:ascii="Candara" w:hAnsi="Candara"/>
        </w:rPr>
        <w:drawing>
          <wp:anchor distT="0" distB="0" distL="114300" distR="114300" simplePos="0" relativeHeight="251659264" behindDoc="1" locked="0" layoutInCell="1" allowOverlap="1">
            <wp:simplePos x="0" y="0"/>
            <wp:positionH relativeFrom="column">
              <wp:posOffset>-1143000</wp:posOffset>
            </wp:positionH>
            <wp:positionV relativeFrom="paragraph">
              <wp:posOffset>-885825</wp:posOffset>
            </wp:positionV>
            <wp:extent cx="7556500" cy="1257300"/>
            <wp:effectExtent l="19050" t="0" r="6350" b="0"/>
            <wp:wrapNone/>
            <wp:docPr id="2"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graphical user interface&#10;&#10;Description automatically generated"/>
                    <pic:cNvPicPr>
                      <a:picLocks noChangeAspect="1" noChangeArrowheads="1"/>
                    </pic:cNvPicPr>
                  </pic:nvPicPr>
                  <pic:blipFill>
                    <a:blip r:embed="rId4" cstate="print"/>
                    <a:srcRect t="2872" b="85333"/>
                    <a:stretch>
                      <a:fillRect/>
                    </a:stretch>
                  </pic:blipFill>
                  <pic:spPr bwMode="auto">
                    <a:xfrm>
                      <a:off x="0" y="0"/>
                      <a:ext cx="7556500" cy="1257300"/>
                    </a:xfrm>
                    <a:prstGeom prst="rect">
                      <a:avLst/>
                    </a:prstGeom>
                    <a:noFill/>
                    <a:ln w="9525">
                      <a:noFill/>
                      <a:miter lim="800000"/>
                      <a:headEnd/>
                      <a:tailEnd/>
                    </a:ln>
                  </pic:spPr>
                </pic:pic>
              </a:graphicData>
            </a:graphic>
          </wp:anchor>
        </w:drawing>
      </w:r>
    </w:p>
    <w:p w:rsidR="00C81332" w:rsidRDefault="00C81332" w:rsidP="00C81332">
      <w:pPr>
        <w:spacing w:line="360" w:lineRule="auto"/>
      </w:pPr>
    </w:p>
    <w:p w:rsidR="00C81332" w:rsidRDefault="00C81332" w:rsidP="00C81332">
      <w:pPr>
        <w:spacing w:line="360" w:lineRule="auto"/>
      </w:pPr>
    </w:p>
    <w:p w:rsidR="00F80255" w:rsidRDefault="00F80255" w:rsidP="00C81332">
      <w:pPr>
        <w:spacing w:line="360" w:lineRule="auto"/>
      </w:pPr>
    </w:p>
    <w:tbl>
      <w:tblPr>
        <w:tblpPr w:leftFromText="180" w:rightFromText="180" w:vertAnchor="text" w:horzAnchor="margin" w:tblpY="140"/>
        <w:tblW w:w="12787" w:type="dxa"/>
        <w:tblLook w:val="04A0"/>
      </w:tblPr>
      <w:tblGrid>
        <w:gridCol w:w="4257"/>
        <w:gridCol w:w="4265"/>
        <w:gridCol w:w="4265"/>
      </w:tblGrid>
      <w:tr w:rsidR="00C81332" w:rsidTr="001E3EE5">
        <w:tc>
          <w:tcPr>
            <w:tcW w:w="4257" w:type="dxa"/>
            <w:hideMark/>
          </w:tcPr>
          <w:p w:rsidR="00C81332" w:rsidRPr="00C81332" w:rsidRDefault="00C81332" w:rsidP="00C81332">
            <w:pPr>
              <w:pStyle w:val="Web"/>
              <w:tabs>
                <w:tab w:val="left" w:pos="1475"/>
              </w:tabs>
              <w:spacing w:before="0" w:beforeAutospacing="0" w:after="0" w:afterAutospacing="0"/>
              <w:jc w:val="both"/>
              <w:rPr>
                <w:rFonts w:ascii="Candara" w:hAnsi="Candara" w:cs="Times New Roman"/>
                <w:lang w:val="en-US"/>
              </w:rPr>
            </w:pPr>
            <w:r>
              <w:rPr>
                <w:rFonts w:ascii="Candara" w:hAnsi="Candara" w:cs="Times New Roman"/>
                <w:lang w:val="el-GR"/>
              </w:rPr>
              <w:t>Αρ. Πρωτ.</w:t>
            </w:r>
            <w:r>
              <w:rPr>
                <w:rFonts w:ascii="Candara" w:hAnsi="Candara" w:cs="Times New Roman"/>
                <w:lang w:val="en-US"/>
              </w:rPr>
              <w:t xml:space="preserve"> </w:t>
            </w:r>
            <w:r w:rsidR="000773D6">
              <w:rPr>
                <w:rFonts w:ascii="Candara" w:hAnsi="Candara" w:cs="Times New Roman"/>
                <w:lang w:val="en-US"/>
              </w:rPr>
              <w:t>765</w:t>
            </w:r>
          </w:p>
        </w:tc>
        <w:tc>
          <w:tcPr>
            <w:tcW w:w="4265" w:type="dxa"/>
          </w:tcPr>
          <w:p w:rsidR="00C81332" w:rsidRDefault="00C81332" w:rsidP="001E3EE5">
            <w:pPr>
              <w:shd w:val="clear" w:color="auto" w:fill="FFFFFF"/>
              <w:jc w:val="both"/>
              <w:rPr>
                <w:rFonts w:ascii="Candara" w:hAnsi="Candara"/>
              </w:rPr>
            </w:pPr>
            <w:r>
              <w:rPr>
                <w:rFonts w:ascii="Candara" w:hAnsi="Candara"/>
              </w:rPr>
              <w:t>Αθήνα</w:t>
            </w:r>
            <w:r w:rsidRPr="005251A8">
              <w:rPr>
                <w:rFonts w:ascii="Candara" w:hAnsi="Candara"/>
              </w:rPr>
              <w:t xml:space="preserve"> </w:t>
            </w:r>
            <w:r>
              <w:rPr>
                <w:rFonts w:ascii="Candara" w:hAnsi="Candara"/>
              </w:rPr>
              <w:t xml:space="preserve"> </w:t>
            </w:r>
            <w:r w:rsidRPr="00C17B42">
              <w:rPr>
                <w:rFonts w:ascii="Candara" w:hAnsi="Candara"/>
              </w:rPr>
              <w:t>1</w:t>
            </w:r>
            <w:r w:rsidR="000773D6">
              <w:rPr>
                <w:rFonts w:ascii="Candara" w:hAnsi="Candara"/>
                <w:lang w:val="en-US"/>
              </w:rPr>
              <w:t>4</w:t>
            </w:r>
            <w:r>
              <w:rPr>
                <w:rFonts w:ascii="Candara" w:hAnsi="Candara"/>
              </w:rPr>
              <w:t>/11/202</w:t>
            </w:r>
            <w:r w:rsidR="00C17B42">
              <w:rPr>
                <w:rFonts w:ascii="Candara" w:hAnsi="Candara"/>
              </w:rPr>
              <w:t>5</w:t>
            </w:r>
          </w:p>
          <w:p w:rsidR="00C81332" w:rsidRDefault="00C81332" w:rsidP="001E3EE5">
            <w:pPr>
              <w:shd w:val="clear" w:color="auto" w:fill="FFFFFF"/>
              <w:jc w:val="both"/>
              <w:rPr>
                <w:rFonts w:ascii="Candara" w:hAnsi="Candara"/>
              </w:rPr>
            </w:pPr>
            <w:r>
              <w:rPr>
                <w:rFonts w:ascii="Candara" w:hAnsi="Candara"/>
              </w:rPr>
              <w:t>Προς</w:t>
            </w:r>
          </w:p>
          <w:p w:rsidR="00C81332" w:rsidRPr="005251A8" w:rsidRDefault="00C81332" w:rsidP="001E3EE5">
            <w:pPr>
              <w:shd w:val="clear" w:color="auto" w:fill="FFFFFF"/>
              <w:jc w:val="both"/>
              <w:rPr>
                <w:rFonts w:ascii="Candara" w:hAnsi="Candara"/>
              </w:rPr>
            </w:pPr>
            <w:r>
              <w:rPr>
                <w:rFonts w:ascii="Candara" w:hAnsi="Candara"/>
              </w:rPr>
              <w:t xml:space="preserve">Τους Συλλόγους Εκπαιδευτικών Π.Ε. </w:t>
            </w:r>
          </w:p>
        </w:tc>
        <w:tc>
          <w:tcPr>
            <w:tcW w:w="4265" w:type="dxa"/>
          </w:tcPr>
          <w:p w:rsidR="00C81332" w:rsidRDefault="00C81332" w:rsidP="001E3EE5">
            <w:pPr>
              <w:shd w:val="clear" w:color="auto" w:fill="FFFFFF"/>
              <w:spacing w:line="256" w:lineRule="auto"/>
              <w:jc w:val="both"/>
              <w:rPr>
                <w:rFonts w:ascii="Candara" w:hAnsi="Candara"/>
              </w:rPr>
            </w:pPr>
          </w:p>
        </w:tc>
      </w:tr>
    </w:tbl>
    <w:p w:rsidR="00C81332" w:rsidRPr="00C81332" w:rsidRDefault="00C81332" w:rsidP="00170E27">
      <w:pPr>
        <w:jc w:val="both"/>
        <w:rPr>
          <w:rFonts w:ascii="Candara" w:hAnsi="Candara"/>
          <w:b/>
          <w:bCs/>
          <w:sz w:val="24"/>
          <w:szCs w:val="24"/>
        </w:rPr>
      </w:pPr>
    </w:p>
    <w:p w:rsidR="00170E27" w:rsidRDefault="00170E27" w:rsidP="00170E27">
      <w:pPr>
        <w:jc w:val="both"/>
        <w:rPr>
          <w:rFonts w:ascii="Candara" w:hAnsi="Candara"/>
          <w:b/>
          <w:bCs/>
          <w:sz w:val="24"/>
          <w:szCs w:val="24"/>
        </w:rPr>
      </w:pPr>
      <w:r w:rsidRPr="00170E27">
        <w:rPr>
          <w:rFonts w:ascii="Candara" w:hAnsi="Candara"/>
          <w:b/>
          <w:bCs/>
          <w:sz w:val="24"/>
          <w:szCs w:val="24"/>
        </w:rPr>
        <w:t>Θέμα: 17 Νοεμβρίου 202</w:t>
      </w:r>
      <w:r w:rsidR="00C17B42">
        <w:rPr>
          <w:rFonts w:ascii="Candara" w:hAnsi="Candara"/>
          <w:b/>
          <w:bCs/>
          <w:sz w:val="24"/>
          <w:szCs w:val="24"/>
        </w:rPr>
        <w:t>5</w:t>
      </w:r>
      <w:r w:rsidRPr="00170E27">
        <w:rPr>
          <w:rFonts w:ascii="Candara" w:hAnsi="Candara"/>
          <w:b/>
          <w:bCs/>
          <w:sz w:val="24"/>
          <w:szCs w:val="24"/>
        </w:rPr>
        <w:t>. 5</w:t>
      </w:r>
      <w:r w:rsidR="00C17B42">
        <w:rPr>
          <w:rFonts w:ascii="Candara" w:hAnsi="Candara"/>
          <w:b/>
          <w:bCs/>
          <w:sz w:val="24"/>
          <w:szCs w:val="24"/>
        </w:rPr>
        <w:t>2</w:t>
      </w:r>
      <w:r w:rsidRPr="00170E27">
        <w:rPr>
          <w:rFonts w:ascii="Candara" w:hAnsi="Candara"/>
          <w:b/>
          <w:bCs/>
          <w:sz w:val="24"/>
          <w:szCs w:val="24"/>
        </w:rPr>
        <w:t xml:space="preserve">  χρόνια μετά την εξέγερση των φοιτητών στο Πολυτεχνείο</w:t>
      </w:r>
      <w:r w:rsidR="00754165">
        <w:rPr>
          <w:rFonts w:ascii="Candara" w:hAnsi="Candara"/>
          <w:b/>
          <w:bCs/>
          <w:sz w:val="24"/>
          <w:szCs w:val="24"/>
        </w:rPr>
        <w:t xml:space="preserve"> </w:t>
      </w:r>
      <w:r w:rsidR="00754165" w:rsidRPr="00754165">
        <w:rPr>
          <w:rFonts w:ascii="Candara" w:hAnsi="Candara"/>
          <w:b/>
          <w:bCs/>
          <w:sz w:val="24"/>
          <w:szCs w:val="24"/>
        </w:rPr>
        <w:t xml:space="preserve">η </w:t>
      </w:r>
      <w:r w:rsidR="00754165">
        <w:rPr>
          <w:rFonts w:ascii="Candara" w:hAnsi="Candara"/>
          <w:b/>
          <w:bCs/>
          <w:sz w:val="24"/>
          <w:szCs w:val="24"/>
        </w:rPr>
        <w:t xml:space="preserve">ζωντανή </w:t>
      </w:r>
      <w:r w:rsidR="00754165" w:rsidRPr="00754165">
        <w:rPr>
          <w:rFonts w:ascii="Candara" w:hAnsi="Candara"/>
          <w:b/>
          <w:bCs/>
          <w:sz w:val="24"/>
          <w:szCs w:val="24"/>
        </w:rPr>
        <w:t>μνήμη των ηρώων μας οδηγεί</w:t>
      </w:r>
      <w:r w:rsidR="00754165">
        <w:rPr>
          <w:rFonts w:ascii="Candara" w:hAnsi="Candara"/>
          <w:b/>
          <w:bCs/>
          <w:sz w:val="24"/>
          <w:szCs w:val="24"/>
        </w:rPr>
        <w:t xml:space="preserve"> σε νέους αγώνες</w:t>
      </w:r>
    </w:p>
    <w:p w:rsidR="00754165" w:rsidRDefault="00754165" w:rsidP="00170E27">
      <w:pPr>
        <w:jc w:val="both"/>
        <w:rPr>
          <w:rFonts w:ascii="Candara" w:hAnsi="Candara"/>
          <w:b/>
          <w:bCs/>
          <w:sz w:val="24"/>
          <w:szCs w:val="24"/>
        </w:rPr>
      </w:pPr>
    </w:p>
    <w:p w:rsidR="00754165" w:rsidRPr="00754165" w:rsidRDefault="00754165" w:rsidP="00754165">
      <w:pPr>
        <w:spacing w:after="0" w:line="360" w:lineRule="auto"/>
        <w:ind w:firstLine="720"/>
        <w:jc w:val="both"/>
        <w:rPr>
          <w:rFonts w:ascii="Candara" w:eastAsia="Times New Roman" w:hAnsi="Candara" w:cs="Times New Roman"/>
          <w:kern w:val="0"/>
          <w:sz w:val="24"/>
          <w:szCs w:val="24"/>
          <w:lang w:eastAsia="el-GR"/>
        </w:rPr>
      </w:pPr>
      <w:r>
        <w:rPr>
          <w:rFonts w:ascii="Candara" w:eastAsia="Times New Roman" w:hAnsi="Candara" w:cs="Times New Roman"/>
          <w:kern w:val="0"/>
          <w:sz w:val="24"/>
          <w:szCs w:val="24"/>
          <w:lang w:eastAsia="el-GR"/>
        </w:rPr>
        <w:t>52</w:t>
      </w:r>
      <w:r w:rsidRPr="00754165">
        <w:rPr>
          <w:rFonts w:ascii="Candara" w:eastAsia="Times New Roman" w:hAnsi="Candara" w:cs="Times New Roman"/>
          <w:kern w:val="0"/>
          <w:sz w:val="24"/>
          <w:szCs w:val="24"/>
          <w:lang w:eastAsia="el-GR"/>
        </w:rPr>
        <w:t xml:space="preserve"> χρόνια συμπληρώνονται φέτος, από  την </w:t>
      </w:r>
      <w:r>
        <w:rPr>
          <w:rFonts w:ascii="Candara" w:eastAsia="Times New Roman" w:hAnsi="Candara" w:cs="Times New Roman"/>
          <w:kern w:val="0"/>
          <w:sz w:val="24"/>
          <w:szCs w:val="24"/>
          <w:lang w:eastAsia="el-GR"/>
        </w:rPr>
        <w:t xml:space="preserve">ηρωική </w:t>
      </w:r>
      <w:r w:rsidRPr="00754165">
        <w:rPr>
          <w:rFonts w:ascii="Candara" w:eastAsia="Times New Roman" w:hAnsi="Candara" w:cs="Times New Roman"/>
          <w:kern w:val="0"/>
          <w:sz w:val="24"/>
          <w:szCs w:val="24"/>
          <w:lang w:eastAsia="el-GR"/>
        </w:rPr>
        <w:t xml:space="preserve">εξέγερση </w:t>
      </w:r>
      <w:r w:rsidR="0010734C">
        <w:rPr>
          <w:rFonts w:ascii="Candara" w:eastAsia="Times New Roman" w:hAnsi="Candara" w:cs="Times New Roman"/>
          <w:kern w:val="0"/>
          <w:sz w:val="24"/>
          <w:szCs w:val="24"/>
          <w:lang w:eastAsia="el-GR"/>
        </w:rPr>
        <w:t xml:space="preserve">των φοιτητών στο </w:t>
      </w:r>
      <w:r w:rsidRPr="00754165">
        <w:rPr>
          <w:rFonts w:ascii="Candara" w:eastAsia="Times New Roman" w:hAnsi="Candara" w:cs="Times New Roman"/>
          <w:kern w:val="0"/>
          <w:sz w:val="24"/>
          <w:szCs w:val="24"/>
          <w:lang w:eastAsia="el-GR"/>
        </w:rPr>
        <w:t xml:space="preserve">Πολυτεχνείο στις 17 Νοεμβρίου 1973. </w:t>
      </w:r>
    </w:p>
    <w:p w:rsidR="00754165" w:rsidRDefault="00754165" w:rsidP="00754165">
      <w:pPr>
        <w:spacing w:after="0" w:line="360" w:lineRule="auto"/>
        <w:ind w:firstLine="720"/>
        <w:jc w:val="both"/>
        <w:rPr>
          <w:rFonts w:ascii="Candara" w:eastAsia="Times New Roman" w:hAnsi="Candara" w:cs="Times New Roman"/>
          <w:kern w:val="0"/>
          <w:sz w:val="24"/>
          <w:szCs w:val="24"/>
          <w:lang w:eastAsia="el-GR"/>
        </w:rPr>
      </w:pPr>
      <w:r>
        <w:rPr>
          <w:rFonts w:ascii="Candara" w:eastAsia="Times New Roman" w:hAnsi="Candara" w:cs="Times New Roman"/>
          <w:kern w:val="0"/>
          <w:sz w:val="24"/>
          <w:szCs w:val="24"/>
          <w:lang w:eastAsia="el-GR"/>
        </w:rPr>
        <w:t>52</w:t>
      </w:r>
      <w:r w:rsidRPr="00754165">
        <w:rPr>
          <w:rFonts w:ascii="Candara" w:eastAsia="Times New Roman" w:hAnsi="Candara" w:cs="Times New Roman"/>
          <w:kern w:val="0"/>
          <w:sz w:val="24"/>
          <w:szCs w:val="24"/>
          <w:lang w:eastAsia="el-GR"/>
        </w:rPr>
        <w:t xml:space="preserve"> χρόνια από την κορυφαία πράξη της φοιτητικής νεολαίας </w:t>
      </w:r>
      <w:r w:rsidR="0010734C" w:rsidRPr="0010734C">
        <w:rPr>
          <w:rFonts w:ascii="Candara" w:eastAsia="Times New Roman" w:hAnsi="Candara" w:cs="Times New Roman"/>
          <w:kern w:val="0"/>
          <w:sz w:val="24"/>
          <w:szCs w:val="24"/>
          <w:lang w:eastAsia="el-GR"/>
        </w:rPr>
        <w:t>να οδηγήσει ολόκληρη την ελληνική κοινωνία</w:t>
      </w:r>
      <w:r w:rsidR="0010734C">
        <w:rPr>
          <w:rFonts w:ascii="Candara" w:eastAsia="Times New Roman" w:hAnsi="Candara" w:cs="Times New Roman"/>
          <w:kern w:val="0"/>
          <w:sz w:val="24"/>
          <w:szCs w:val="24"/>
          <w:lang w:eastAsia="el-GR"/>
        </w:rPr>
        <w:t>,</w:t>
      </w:r>
      <w:r w:rsidR="0010734C" w:rsidRPr="0010734C">
        <w:rPr>
          <w:rFonts w:ascii="Candara" w:eastAsia="Times New Roman" w:hAnsi="Candara" w:cs="Times New Roman"/>
          <w:kern w:val="0"/>
          <w:sz w:val="24"/>
          <w:szCs w:val="24"/>
          <w:lang w:eastAsia="el-GR"/>
        </w:rPr>
        <w:t xml:space="preserve"> </w:t>
      </w:r>
      <w:r w:rsidRPr="00754165">
        <w:rPr>
          <w:rFonts w:ascii="Candara" w:eastAsia="Times New Roman" w:hAnsi="Candara" w:cs="Times New Roman"/>
          <w:kern w:val="0"/>
          <w:sz w:val="24"/>
          <w:szCs w:val="24"/>
          <w:lang w:eastAsia="el-GR"/>
        </w:rPr>
        <w:t>με κεντρικό σύνθημα το «ΨΩΜΙ-ΠΑΙΔΕΙΑ-ΕΛΕΥΘΕΡΙΑ»</w:t>
      </w:r>
      <w:r>
        <w:rPr>
          <w:rFonts w:ascii="Candara" w:eastAsia="Times New Roman" w:hAnsi="Candara" w:cs="Times New Roman"/>
          <w:kern w:val="0"/>
          <w:sz w:val="24"/>
          <w:szCs w:val="24"/>
          <w:lang w:eastAsia="el-GR"/>
        </w:rPr>
        <w:t xml:space="preserve"> </w:t>
      </w:r>
      <w:r w:rsidRPr="00754165">
        <w:rPr>
          <w:rFonts w:ascii="Candara" w:eastAsia="Times New Roman" w:hAnsi="Candara" w:cs="Times New Roman"/>
          <w:kern w:val="0"/>
          <w:sz w:val="24"/>
          <w:szCs w:val="24"/>
          <w:lang w:eastAsia="el-GR"/>
        </w:rPr>
        <w:t xml:space="preserve">και με τον μαχητικό δυναμισμό </w:t>
      </w:r>
      <w:r w:rsidR="0010734C">
        <w:rPr>
          <w:rFonts w:ascii="Candara" w:eastAsia="Times New Roman" w:hAnsi="Candara" w:cs="Times New Roman"/>
          <w:kern w:val="0"/>
          <w:sz w:val="24"/>
          <w:szCs w:val="24"/>
          <w:lang w:eastAsia="el-GR"/>
        </w:rPr>
        <w:t>της,</w:t>
      </w:r>
      <w:r w:rsidRPr="00754165">
        <w:rPr>
          <w:rFonts w:ascii="Candara" w:eastAsia="Times New Roman" w:hAnsi="Candara" w:cs="Times New Roman"/>
          <w:kern w:val="0"/>
          <w:sz w:val="24"/>
          <w:szCs w:val="24"/>
          <w:lang w:eastAsia="el-GR"/>
        </w:rPr>
        <w:t xml:space="preserve"> στη σύγκρουση με το δικτατορικό καθεστώς της 21ης Απριλίου 1967.</w:t>
      </w:r>
      <w:r>
        <w:rPr>
          <w:rFonts w:ascii="Candara" w:eastAsia="Times New Roman" w:hAnsi="Candara" w:cs="Times New Roman"/>
          <w:kern w:val="0"/>
          <w:sz w:val="24"/>
          <w:szCs w:val="24"/>
          <w:lang w:eastAsia="el-GR"/>
        </w:rPr>
        <w:t xml:space="preserve"> Ο περήφανος αγώνας για </w:t>
      </w:r>
      <w:r w:rsidRPr="00754165">
        <w:rPr>
          <w:rFonts w:ascii="Candara" w:eastAsia="Times New Roman" w:hAnsi="Candara" w:cs="Times New Roman"/>
          <w:kern w:val="0"/>
          <w:sz w:val="24"/>
          <w:szCs w:val="24"/>
          <w:lang w:eastAsia="el-GR"/>
        </w:rPr>
        <w:t>Δημοκρατία, Ελευθερία και εθνική ανεξαρτησία</w:t>
      </w:r>
      <w:r>
        <w:rPr>
          <w:rFonts w:ascii="Candara" w:eastAsia="Times New Roman" w:hAnsi="Candara" w:cs="Times New Roman"/>
          <w:kern w:val="0"/>
          <w:sz w:val="24"/>
          <w:szCs w:val="24"/>
          <w:lang w:eastAsia="el-GR"/>
        </w:rPr>
        <w:t xml:space="preserve"> ήταν αυτός που οδήγησε στη </w:t>
      </w:r>
      <w:r w:rsidRPr="00754165">
        <w:rPr>
          <w:rFonts w:ascii="Candara" w:eastAsia="Times New Roman" w:hAnsi="Candara" w:cs="Times New Roman"/>
          <w:kern w:val="0"/>
          <w:sz w:val="24"/>
          <w:szCs w:val="24"/>
          <w:lang w:eastAsia="el-GR"/>
        </w:rPr>
        <w:t>νίκη κατά της τυραννίας</w:t>
      </w:r>
      <w:r>
        <w:rPr>
          <w:rFonts w:ascii="Candara" w:eastAsia="Times New Roman" w:hAnsi="Candara" w:cs="Times New Roman"/>
          <w:kern w:val="0"/>
          <w:sz w:val="24"/>
          <w:szCs w:val="24"/>
          <w:lang w:eastAsia="el-GR"/>
        </w:rPr>
        <w:t xml:space="preserve"> και</w:t>
      </w:r>
      <w:r w:rsidRPr="00754165">
        <w:rPr>
          <w:rFonts w:ascii="Candara" w:eastAsia="Times New Roman" w:hAnsi="Candara" w:cs="Times New Roman"/>
          <w:kern w:val="0"/>
          <w:sz w:val="24"/>
          <w:szCs w:val="24"/>
          <w:lang w:eastAsia="el-GR"/>
        </w:rPr>
        <w:t xml:space="preserve"> έστειλε το ξεκάθαρο μήνυμα: «ΠΟΤΕ ΞΑΝΑ ΔΙΚΤΑΤΟΡΙΑ».</w:t>
      </w:r>
    </w:p>
    <w:p w:rsidR="00074C82" w:rsidRDefault="00754165" w:rsidP="00754165">
      <w:pPr>
        <w:spacing w:after="0" w:line="360" w:lineRule="auto"/>
        <w:ind w:firstLine="720"/>
        <w:jc w:val="both"/>
        <w:rPr>
          <w:rFonts w:ascii="Candara" w:eastAsia="Times New Roman" w:hAnsi="Candara" w:cs="Times New Roman"/>
          <w:kern w:val="0"/>
          <w:sz w:val="24"/>
          <w:szCs w:val="24"/>
          <w:lang w:eastAsia="el-GR"/>
        </w:rPr>
      </w:pPr>
      <w:r>
        <w:rPr>
          <w:rFonts w:ascii="Candara" w:eastAsia="Times New Roman" w:hAnsi="Candara" w:cs="Times New Roman"/>
          <w:kern w:val="0"/>
          <w:sz w:val="24"/>
          <w:szCs w:val="24"/>
          <w:lang w:eastAsia="el-GR"/>
        </w:rPr>
        <w:t>Σήμερα, ο</w:t>
      </w:r>
      <w:r w:rsidRPr="00754165">
        <w:rPr>
          <w:rFonts w:ascii="Candara" w:eastAsia="Times New Roman" w:hAnsi="Candara" w:cs="Times New Roman"/>
          <w:kern w:val="0"/>
          <w:sz w:val="24"/>
          <w:szCs w:val="24"/>
          <w:lang w:eastAsia="el-GR"/>
        </w:rPr>
        <w:t xml:space="preserve"> αγώνας αυτός παραμένει επίκαιρος. </w:t>
      </w:r>
      <w:r w:rsidR="0010734C" w:rsidRPr="0010734C">
        <w:rPr>
          <w:rFonts w:ascii="Candara" w:eastAsia="Times New Roman" w:hAnsi="Candara" w:cs="Times New Roman"/>
          <w:kern w:val="0"/>
          <w:sz w:val="24"/>
          <w:szCs w:val="24"/>
          <w:lang w:eastAsia="el-GR"/>
        </w:rPr>
        <w:t>Σε μια σκοτεινή ιστορική περίοδο όπου παιδιά και άμαχοι αποτελούν, για πολλοστή φορά, τα θύματα γεωπολιτικών πολέμων, τα συνθήματα και τα μηνύματ</w:t>
      </w:r>
      <w:r w:rsidR="0010734C">
        <w:rPr>
          <w:rFonts w:ascii="Candara" w:eastAsia="Times New Roman" w:hAnsi="Candara" w:cs="Times New Roman"/>
          <w:kern w:val="0"/>
          <w:sz w:val="24"/>
          <w:szCs w:val="24"/>
          <w:lang w:eastAsia="el-GR"/>
        </w:rPr>
        <w:t>ά</w:t>
      </w:r>
      <w:r w:rsidR="0010734C" w:rsidRPr="0010734C">
        <w:rPr>
          <w:rFonts w:ascii="Candara" w:eastAsia="Times New Roman" w:hAnsi="Candara" w:cs="Times New Roman"/>
          <w:kern w:val="0"/>
          <w:sz w:val="24"/>
          <w:szCs w:val="24"/>
          <w:lang w:eastAsia="el-GR"/>
        </w:rPr>
        <w:t xml:space="preserve"> του</w:t>
      </w:r>
      <w:r w:rsidR="0010734C">
        <w:rPr>
          <w:rFonts w:ascii="Candara" w:eastAsia="Times New Roman" w:hAnsi="Candara" w:cs="Times New Roman"/>
          <w:kern w:val="0"/>
          <w:sz w:val="24"/>
          <w:szCs w:val="24"/>
          <w:lang w:eastAsia="el-GR"/>
        </w:rPr>
        <w:t xml:space="preserve">, </w:t>
      </w:r>
      <w:r w:rsidR="0010734C" w:rsidRPr="0010734C">
        <w:rPr>
          <w:rFonts w:ascii="Candara" w:eastAsia="Times New Roman" w:hAnsi="Candara" w:cs="Times New Roman"/>
          <w:kern w:val="0"/>
          <w:sz w:val="24"/>
          <w:szCs w:val="24"/>
          <w:lang w:eastAsia="el-GR"/>
        </w:rPr>
        <w:t>μας διδάσκουν ότι όποια και αν είναι η βούληση των κυβερνήσεων, η δύναμη του λαού μπορεί να την ανατρέψει.</w:t>
      </w:r>
    </w:p>
    <w:p w:rsidR="00074C82" w:rsidRDefault="00074C82" w:rsidP="00754165">
      <w:pPr>
        <w:spacing w:after="0" w:line="360" w:lineRule="auto"/>
        <w:ind w:firstLine="720"/>
        <w:jc w:val="both"/>
      </w:pPr>
      <w:r w:rsidRPr="00074C82">
        <w:rPr>
          <w:rFonts w:ascii="Candara" w:eastAsia="Times New Roman" w:hAnsi="Candara" w:cs="Times New Roman"/>
          <w:kern w:val="0"/>
          <w:sz w:val="24"/>
          <w:szCs w:val="24"/>
          <w:lang w:eastAsia="el-GR"/>
        </w:rPr>
        <w:t>Οι εκπαιδευτικοί  της πρωτοβάθμιας εκπαίδευσης βρισκόμαστε στην πρώτη γραμμή των αγώνων μαζί με τους μαθητές, τους γονείς και όλους τους εργαζόμενους. Όλοι μαζί ενωμένοι, παλεύουμε για την υπεράσπιση του ελεύθερου και δημοκρατικού δημόσιου, δωρεάν, σχολείου</w:t>
      </w:r>
      <w:r>
        <w:rPr>
          <w:rFonts w:ascii="Candara" w:eastAsia="Times New Roman" w:hAnsi="Candara" w:cs="Times New Roman"/>
          <w:kern w:val="0"/>
          <w:sz w:val="24"/>
          <w:szCs w:val="24"/>
          <w:lang w:eastAsia="el-GR"/>
        </w:rPr>
        <w:t xml:space="preserve"> δίχως </w:t>
      </w:r>
      <w:r>
        <w:rPr>
          <w:rFonts w:ascii="Candara" w:eastAsia="Times New Roman" w:hAnsi="Candara" w:cs="Times New Roman"/>
          <w:kern w:val="0"/>
          <w:sz w:val="24"/>
          <w:szCs w:val="24"/>
          <w:lang w:eastAsia="el-GR"/>
        </w:rPr>
        <w:lastRenderedPageBreak/>
        <w:t xml:space="preserve">κατηγοριοποιήσεις και αυταρχισμό, </w:t>
      </w:r>
      <w:r w:rsidRPr="00074C82">
        <w:rPr>
          <w:rFonts w:ascii="Candara" w:eastAsia="Times New Roman" w:hAnsi="Candara" w:cs="Times New Roman"/>
          <w:kern w:val="0"/>
          <w:sz w:val="24"/>
          <w:szCs w:val="24"/>
          <w:lang w:eastAsia="el-GR"/>
        </w:rPr>
        <w:t>την προάσπιση των εργασιακών δικαιωμάτων, τη διεκδίκηση μισθών αξιοπρέπειας με πραγματικές αυξήσεις ως μέτρο αντιμετώπισης της εξοντωτικής ακρίβειας, την υπεράσπιση των κοινωνικών αγαθών της Υγείας και της Ασφάλισης.</w:t>
      </w:r>
      <w:r w:rsidR="0010734C">
        <w:rPr>
          <w:rFonts w:ascii="Candara" w:eastAsia="Times New Roman" w:hAnsi="Candara" w:cs="Times New Roman"/>
          <w:kern w:val="0"/>
          <w:sz w:val="24"/>
          <w:szCs w:val="24"/>
          <w:lang w:eastAsia="el-GR"/>
        </w:rPr>
        <w:t xml:space="preserve"> Παλεύουμε </w:t>
      </w:r>
      <w:r w:rsidRPr="00074C82">
        <w:rPr>
          <w:rFonts w:ascii="Candara" w:eastAsia="Times New Roman" w:hAnsi="Candara" w:cs="Times New Roman"/>
          <w:kern w:val="0"/>
          <w:sz w:val="24"/>
          <w:szCs w:val="24"/>
          <w:lang w:eastAsia="el-GR"/>
        </w:rPr>
        <w:t>για ένα καλύτερο, ειρηνικό  μέλλον για τα παιδιά μας, για τη νέα γενιά.</w:t>
      </w:r>
    </w:p>
    <w:p w:rsidR="00074C82" w:rsidRDefault="00074C82" w:rsidP="00074C82">
      <w:pPr>
        <w:spacing w:after="0" w:line="360" w:lineRule="auto"/>
        <w:ind w:firstLine="720"/>
        <w:jc w:val="both"/>
      </w:pPr>
      <w:r w:rsidRPr="00074C82">
        <w:rPr>
          <w:rFonts w:ascii="Candara" w:eastAsia="Times New Roman" w:hAnsi="Candara" w:cs="Times New Roman"/>
          <w:kern w:val="0"/>
          <w:sz w:val="24"/>
          <w:szCs w:val="24"/>
          <w:lang w:eastAsia="el-GR"/>
        </w:rPr>
        <w:t>Τιμούμε την επέτειο του Πολυτεχνείου, τιμούμε τους αγωνιστές του αντιδικτατορικού αγώνα που πάλεψαν για μια ελεύθερη και δημοκρατική Ελλάδα.</w:t>
      </w:r>
      <w:r>
        <w:rPr>
          <w:rFonts w:ascii="Candara" w:eastAsia="Times New Roman" w:hAnsi="Candara" w:cs="Times New Roman"/>
          <w:kern w:val="0"/>
          <w:sz w:val="24"/>
          <w:szCs w:val="24"/>
          <w:lang w:eastAsia="el-GR"/>
        </w:rPr>
        <w:t xml:space="preserve"> </w:t>
      </w:r>
      <w:r w:rsidRPr="00074C82">
        <w:rPr>
          <w:rFonts w:ascii="Candara" w:eastAsia="Times New Roman" w:hAnsi="Candara" w:cs="Times New Roman"/>
          <w:kern w:val="0"/>
          <w:sz w:val="24"/>
          <w:szCs w:val="24"/>
          <w:lang w:eastAsia="el-GR"/>
        </w:rPr>
        <w:t>Όλοι μαζί βαδίζουμε στον δρόμο που χάραξαν οι νέοι του 1973 στο Πολυτεχνείο, στον δρόμο του αγώνα για μια καλύτερη παιδεία, για μια καλύτερη κοινωνία.</w:t>
      </w:r>
    </w:p>
    <w:p w:rsidR="00997ED0" w:rsidRPr="00CA45D0" w:rsidRDefault="00997ED0" w:rsidP="00074C82">
      <w:pPr>
        <w:spacing w:after="0" w:line="360" w:lineRule="auto"/>
        <w:ind w:firstLine="720"/>
        <w:jc w:val="both"/>
        <w:rPr>
          <w:rFonts w:ascii="Candara" w:eastAsia="Times New Roman" w:hAnsi="Candara" w:cs="Times New Roman"/>
          <w:kern w:val="0"/>
          <w:sz w:val="24"/>
          <w:szCs w:val="24"/>
          <w:lang w:eastAsia="el-GR"/>
        </w:rPr>
      </w:pPr>
      <w:r w:rsidRPr="00074C82">
        <w:rPr>
          <w:rFonts w:ascii="Candara" w:eastAsia="Times New Roman" w:hAnsi="Candara" w:cs="Times New Roman"/>
          <w:kern w:val="0"/>
          <w:sz w:val="24"/>
          <w:szCs w:val="24"/>
          <w:lang w:eastAsia="el-GR"/>
        </w:rPr>
        <w:t>Το Δ.Σ. της Δ.Ο.Ε. θα καταθέσει στεφάνι</w:t>
      </w:r>
      <w:r w:rsidR="00CA45D0">
        <w:rPr>
          <w:rFonts w:ascii="Candara" w:eastAsia="Times New Roman" w:hAnsi="Candara" w:cs="Times New Roman"/>
          <w:kern w:val="0"/>
          <w:sz w:val="24"/>
          <w:szCs w:val="24"/>
          <w:lang w:eastAsia="el-GR"/>
        </w:rPr>
        <w:t xml:space="preserve"> στον χώρο του Πολυτεχνείου τη Δευτέρα 17/11 στις </w:t>
      </w:r>
      <w:r w:rsidR="00CA45D0" w:rsidRPr="00CA45D0">
        <w:rPr>
          <w:rFonts w:ascii="Candara" w:eastAsia="Times New Roman" w:hAnsi="Candara" w:cs="Times New Roman"/>
          <w:kern w:val="0"/>
          <w:sz w:val="24"/>
          <w:szCs w:val="24"/>
          <w:lang w:eastAsia="el-GR"/>
        </w:rPr>
        <w:t xml:space="preserve">11:30. </w:t>
      </w:r>
    </w:p>
    <w:p w:rsidR="00C81332" w:rsidRDefault="0010734C" w:rsidP="00170E27">
      <w:pPr>
        <w:jc w:val="center"/>
        <w:rPr>
          <w:rFonts w:ascii="Candara" w:hAnsi="Candara"/>
          <w:b/>
          <w:bCs/>
          <w:sz w:val="24"/>
          <w:szCs w:val="24"/>
        </w:rPr>
      </w:pPr>
      <w:r w:rsidRPr="0010734C">
        <w:rPr>
          <w:rFonts w:ascii="Candara" w:hAnsi="Candara"/>
          <w:b/>
          <w:bCs/>
          <w:sz w:val="24"/>
          <w:szCs w:val="24"/>
        </w:rPr>
        <w:t>Ζήτω το Πολυτεχνείο, τιμή στους αγωνιστές Νοεμβρίου του 1973</w:t>
      </w:r>
    </w:p>
    <w:p w:rsidR="0010734C" w:rsidRPr="0010734C" w:rsidRDefault="0010734C" w:rsidP="00170E27">
      <w:pPr>
        <w:jc w:val="center"/>
        <w:rPr>
          <w:rFonts w:ascii="Candara" w:hAnsi="Candara"/>
          <w:b/>
          <w:bCs/>
          <w:sz w:val="24"/>
          <w:szCs w:val="24"/>
        </w:rPr>
      </w:pPr>
    </w:p>
    <w:p w:rsidR="00C81332" w:rsidRPr="00CA45D0" w:rsidRDefault="00622384" w:rsidP="00170E27">
      <w:pPr>
        <w:jc w:val="center"/>
        <w:rPr>
          <w:rFonts w:ascii="Candara" w:hAnsi="Candara"/>
          <w:b/>
          <w:bCs/>
          <w:sz w:val="24"/>
          <w:szCs w:val="24"/>
        </w:rPr>
      </w:pPr>
      <w:r w:rsidRPr="00622384">
        <w:rPr>
          <w:rFonts w:ascii="Candara" w:hAnsi="Candara"/>
          <w:b/>
          <w:bCs/>
          <w:sz w:val="24"/>
          <w:szCs w:val="24"/>
        </w:rPr>
        <w:drawing>
          <wp:inline distT="0" distB="0" distL="0" distR="0">
            <wp:extent cx="4429125" cy="1733550"/>
            <wp:effectExtent l="19050" t="0" r="9525" b="0"/>
            <wp:docPr id="1"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5"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p w:rsidR="00754165" w:rsidRPr="00CA45D0" w:rsidRDefault="00754165" w:rsidP="00170E27">
      <w:pPr>
        <w:jc w:val="center"/>
        <w:rPr>
          <w:rFonts w:ascii="Candara" w:hAnsi="Candara"/>
          <w:b/>
          <w:bCs/>
          <w:sz w:val="24"/>
          <w:szCs w:val="24"/>
        </w:rPr>
      </w:pPr>
    </w:p>
    <w:p w:rsidR="00754165" w:rsidRPr="00754165" w:rsidRDefault="00754165" w:rsidP="00754165">
      <w:pPr>
        <w:spacing w:after="0" w:line="240" w:lineRule="auto"/>
        <w:ind w:firstLine="720"/>
        <w:jc w:val="both"/>
        <w:rPr>
          <w:rFonts w:ascii="Candara" w:eastAsia="Times New Roman" w:hAnsi="Candara" w:cs="Times New Roman"/>
          <w:kern w:val="0"/>
          <w:sz w:val="24"/>
          <w:szCs w:val="24"/>
          <w:lang w:eastAsia="el-GR"/>
        </w:rPr>
      </w:pPr>
    </w:p>
    <w:p w:rsidR="00754165" w:rsidRPr="00754165" w:rsidRDefault="00754165" w:rsidP="00170E27">
      <w:pPr>
        <w:jc w:val="center"/>
        <w:rPr>
          <w:rFonts w:ascii="Candara" w:hAnsi="Candara"/>
          <w:b/>
          <w:bCs/>
          <w:sz w:val="24"/>
          <w:szCs w:val="24"/>
        </w:rPr>
      </w:pPr>
    </w:p>
    <w:sectPr w:rsidR="00754165" w:rsidRPr="00754165" w:rsidSect="00837BA7">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170E27"/>
    <w:rsid w:val="0004752B"/>
    <w:rsid w:val="00074C82"/>
    <w:rsid w:val="000773D6"/>
    <w:rsid w:val="0010734C"/>
    <w:rsid w:val="00170E27"/>
    <w:rsid w:val="00251822"/>
    <w:rsid w:val="002A5337"/>
    <w:rsid w:val="00622384"/>
    <w:rsid w:val="00724E10"/>
    <w:rsid w:val="00754165"/>
    <w:rsid w:val="00837BA7"/>
    <w:rsid w:val="00992FC1"/>
    <w:rsid w:val="00997ED0"/>
    <w:rsid w:val="00A30E95"/>
    <w:rsid w:val="00C17B42"/>
    <w:rsid w:val="00C81332"/>
    <w:rsid w:val="00CA45D0"/>
    <w:rsid w:val="00D86E5D"/>
    <w:rsid w:val="00DB71BB"/>
    <w:rsid w:val="00F80255"/>
  </w:rsids>
  <m:mathPr>
    <m:mathFont m:val="Cambria Math"/>
    <m:brkBin m:val="before"/>
    <m:brkBinSub m:val="--"/>
    <m:smallFrac m:val="off"/>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2"/>
        <w:lang w:val="el-GR"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BA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C81332"/>
    <w:pPr>
      <w:spacing w:before="100" w:beforeAutospacing="1" w:after="100" w:afterAutospacing="1" w:line="240" w:lineRule="auto"/>
    </w:pPr>
    <w:rPr>
      <w:rFonts w:ascii="Arial Unicode MS" w:eastAsia="Arial Unicode MS" w:hAnsi="Arial Unicode MS" w:cs="Arial Unicode MS"/>
      <w:kern w:val="0"/>
      <w:sz w:val="24"/>
      <w:szCs w:val="24"/>
      <w:lang w:val="en-GB" w:eastAsia="en-US"/>
    </w:rPr>
  </w:style>
  <w:style w:type="paragraph" w:styleId="a3">
    <w:name w:val="Balloon Text"/>
    <w:basedOn w:val="a"/>
    <w:link w:val="Char"/>
    <w:uiPriority w:val="99"/>
    <w:semiHidden/>
    <w:unhideWhenUsed/>
    <w:rsid w:val="00C81332"/>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C813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329</Words>
  <Characters>1780</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e-shop.gr</Company>
  <LinksUpToDate>false</LinksUpToDate>
  <CharactersWithSpaces>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Θανάσης Κικινής</dc:creator>
  <cp:keywords/>
  <dc:description/>
  <cp:lastModifiedBy>doe11</cp:lastModifiedBy>
  <cp:revision>4</cp:revision>
  <dcterms:created xsi:type="dcterms:W3CDTF">2025-11-14T13:55:00Z</dcterms:created>
  <dcterms:modified xsi:type="dcterms:W3CDTF">2025-11-14T13:56:00Z</dcterms:modified>
</cp:coreProperties>
</file>